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Toc534273794"/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附件</w:t>
      </w:r>
      <w:r>
        <w:rPr>
          <w:rFonts w:hint="eastAsia" w:ascii="仿宋" w:hAnsi="仿宋" w:eastAsia="仿宋" w:cs="仿宋"/>
          <w:sz w:val="32"/>
          <w:szCs w:val="32"/>
          <w:rtl w:val="0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：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rtl w:val="0"/>
          <w:lang w:val="zh-TW" w:eastAsia="zh-TW"/>
        </w:rPr>
        <w:t>网上科普展示馆（一期）需求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一、项目基本情况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虚拟网上展示平台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CN"/>
        </w:rPr>
        <w:t>，要求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总体设计、分期实施、长期使用。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二、展厅设置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一期项目拟设置</w:t>
      </w:r>
      <w:r>
        <w:rPr>
          <w:rFonts w:hint="eastAsia" w:ascii="仿宋" w:hAnsi="仿宋" w:eastAsia="仿宋" w:cs="仿宋"/>
          <w:sz w:val="32"/>
          <w:szCs w:val="32"/>
          <w:rtl w:val="0"/>
          <w:lang w:val="en-US"/>
        </w:rPr>
        <w:t>9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个展厅，包括主展厅、科技发展厅、应急科普厅、科学素质厅、协同创新厅、青少年科技教育厅、科技英才厅、资源成果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厅、科普基地厅。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TW" w:eastAsia="zh-CN"/>
        </w:rPr>
        <w:t>功能要求：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各展厅内容设置点击触发按钮，展示的图片、文字、视频均可跳出放大观看，每个展厅页面右上角统一设置全局导览图、留言、分享、互动游戏等功能按钮。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三、主要功能需求</w:t>
      </w:r>
    </w:p>
    <w:tbl>
      <w:tblPr>
        <w:tblStyle w:val="8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86"/>
        <w:gridCol w:w="56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模块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功能需求说明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全景浏览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实现</w:t>
            </w: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en-US"/>
              </w:rPr>
              <w:t>720</w:t>
            </w: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度全景浏览效果，并可适配</w:t>
            </w: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en-US"/>
              </w:rPr>
              <w:t>VR</w:t>
            </w: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观看模式。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0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场景与热点切换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在多个场馆、展位之间可以进行切换，以达到最佳的浏览效果，通过热点切换场景过渡平滑，相应迅速不卡顿。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8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视频、图片、音频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各个展馆、展位模型均可以支持触发点设计，并且触发点点击后支持图片、视频、文本、音频等格式的浏览，也可以支持外部</w:t>
            </w: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en-US"/>
              </w:rPr>
              <w:t>URL</w:t>
            </w: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链接。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0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沙盘、导览、评论等辅助功能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展馆导览系统与沙盘功能可以方便用户在不同展馆间快速切换，评论、点赞、背景音乐、场景解说、巡游、微信分享等功能可选。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2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移动端与</w:t>
            </w: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en-US"/>
              </w:rPr>
              <w:t>PC</w:t>
            </w: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端兼容适配性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rtl w:val="0"/>
                <w:lang w:val="zh-TW" w:eastAsia="zh-TW"/>
              </w:rPr>
              <w:t>在手机、电脑、平板等不同显示终端上均可实现自动适配。</w:t>
            </w:r>
          </w:p>
        </w:tc>
      </w:tr>
    </w:tbl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TW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江苏网上科普展示馆（一期）的性能要求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为了保证系统能够长期、安全、稳定、可靠、高效的运行，系统应该满足以下的性能需求：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en-US"/>
        </w:rPr>
        <w:t>1.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处理的准确性和及时性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en-US"/>
        </w:rPr>
        <w:t>2.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开放性和可扩充性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en-US"/>
        </w:rPr>
        <w:t>3.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易用性和易维护性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en-US"/>
        </w:rPr>
        <w:t>4.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标准性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en-US"/>
        </w:rPr>
        <w:t>5.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先进性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6.网络安全与信息安全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rtl w:val="0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五、项目完成时间：5月10日前完成。</w:t>
      </w:r>
      <w:bookmarkEnd w:id="0"/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="0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902D4D"/>
    <w:rsid w:val="046860B3"/>
    <w:rsid w:val="04FC4BA3"/>
    <w:rsid w:val="054F52F5"/>
    <w:rsid w:val="07DF6E0A"/>
    <w:rsid w:val="082259E6"/>
    <w:rsid w:val="08C11B3B"/>
    <w:rsid w:val="09E624AC"/>
    <w:rsid w:val="0E5808C0"/>
    <w:rsid w:val="16253DEF"/>
    <w:rsid w:val="18710B7B"/>
    <w:rsid w:val="1CAE3852"/>
    <w:rsid w:val="29156886"/>
    <w:rsid w:val="2A2E3690"/>
    <w:rsid w:val="303769A5"/>
    <w:rsid w:val="35EB317E"/>
    <w:rsid w:val="3AB27248"/>
    <w:rsid w:val="425D6AC3"/>
    <w:rsid w:val="43873B73"/>
    <w:rsid w:val="454909A7"/>
    <w:rsid w:val="456541B0"/>
    <w:rsid w:val="4568139F"/>
    <w:rsid w:val="46123E14"/>
    <w:rsid w:val="49482ED9"/>
    <w:rsid w:val="4CB1051A"/>
    <w:rsid w:val="4E186734"/>
    <w:rsid w:val="524C70BA"/>
    <w:rsid w:val="58B848D2"/>
    <w:rsid w:val="61034AF7"/>
    <w:rsid w:val="631D0D9A"/>
    <w:rsid w:val="66770EBC"/>
    <w:rsid w:val="67C1660E"/>
    <w:rsid w:val="6D387C68"/>
    <w:rsid w:val="6FE14AE2"/>
    <w:rsid w:val="70BD508B"/>
    <w:rsid w:val="74010F71"/>
    <w:rsid w:val="7459334F"/>
    <w:rsid w:val="78E665B9"/>
    <w:rsid w:val="7B736E4A"/>
    <w:rsid w:val="7D164577"/>
    <w:rsid w:val="7DE92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2">
    <w:name w:val="heading 1"/>
    <w:next w:val="1"/>
    <w:qFormat/>
    <w:uiPriority w:val="0"/>
    <w:pPr>
      <w:keepNext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0"/>
    </w:pPr>
    <w:rPr>
      <w:rFonts w:ascii="楷体_GB2312" w:hAnsi="楷体_GB2312" w:eastAsia="楷体_GB2312" w:cs="楷体_GB2312"/>
      <w:color w:val="000000"/>
      <w:spacing w:val="0"/>
      <w:w w:val="100"/>
      <w:kern w:val="2"/>
      <w:position w:val="0"/>
      <w:sz w:val="28"/>
      <w:szCs w:val="28"/>
      <w:u w:val="none" w:color="000000"/>
      <w:vertAlign w:val="baseline"/>
      <w:lang w:val="en-US"/>
    </w:rPr>
  </w:style>
  <w:style w:type="paragraph" w:styleId="3">
    <w:name w:val="heading 2"/>
    <w:basedOn w:val="1"/>
    <w:next w:val="1"/>
    <w:qFormat/>
    <w:uiPriority w:val="99"/>
    <w:pPr>
      <w:keepNext/>
      <w:keepLines/>
      <w:numPr>
        <w:ilvl w:val="1"/>
        <w:numId w:val="1"/>
      </w:numPr>
      <w:spacing w:before="120" w:after="120"/>
      <w:jc w:val="left"/>
      <w:outlineLvl w:val="1"/>
    </w:pPr>
    <w:rPr>
      <w:rFonts w:ascii="Cambria" w:hAnsi="Cambria"/>
      <w:b/>
      <w:bCs/>
      <w:kern w:val="0"/>
      <w:sz w:val="32"/>
      <w:szCs w:val="32"/>
      <w:lang w:val="zh-CN" w:eastAsia="zh-CN"/>
    </w:rPr>
  </w:style>
  <w:style w:type="paragraph" w:styleId="4">
    <w:name w:val="heading 3"/>
    <w:basedOn w:val="1"/>
    <w:next w:val="1"/>
    <w:qFormat/>
    <w:uiPriority w:val="99"/>
    <w:pPr>
      <w:keepNext/>
      <w:keepLines/>
      <w:numPr>
        <w:ilvl w:val="2"/>
        <w:numId w:val="1"/>
      </w:numPr>
      <w:spacing w:before="120" w:after="120"/>
      <w:outlineLvl w:val="2"/>
    </w:pPr>
    <w:rPr>
      <w:b/>
      <w:bCs/>
      <w:kern w:val="0"/>
      <w:sz w:val="32"/>
      <w:szCs w:val="32"/>
      <w:lang w:val="zh-CN" w:eastAsia="zh-CN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宋体" w:hAnsi="宋体" w:eastAsia="宋体" w:cs="宋体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zh-TW" w:eastAsia="zh-TW"/>
    </w:rPr>
  </w:style>
  <w:style w:type="paragraph" w:styleId="6">
    <w:name w:val="toc 1"/>
    <w:next w:val="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character" w:styleId="10">
    <w:name w:val="FollowedHyperlink"/>
    <w:basedOn w:val="9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styleId="11">
    <w:name w:val="Hyperlink"/>
    <w:qFormat/>
    <w:uiPriority w:val="0"/>
    <w:rPr>
      <w:u w:val="single"/>
    </w:rPr>
  </w:style>
  <w:style w:type="table" w:customStyle="1" w:styleId="12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3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styleId="14">
    <w:name w:val="List Paragraph"/>
    <w:basedOn w:val="1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2020-03-25T13:25:00Z</dcterms:created>
  <dc:creator>huang</dc:creator>
  <cp:lastModifiedBy>方慧玲</cp:lastModifiedBy>
  <dcterms:modified xsi:type="dcterms:W3CDTF">2020-03-30T07:05:54Z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