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FFEC6" w14:textId="5BA6062A" w:rsidR="00AD1427" w:rsidRPr="0044775B" w:rsidRDefault="0044775B" w:rsidP="0044775B">
      <w:pPr>
        <w:jc w:val="left"/>
        <w:rPr>
          <w:rFonts w:ascii="黑体" w:eastAsia="黑体" w:hAnsi="黑体"/>
          <w:sz w:val="32"/>
          <w:szCs w:val="32"/>
        </w:rPr>
      </w:pPr>
      <w:r w:rsidRPr="0044775B">
        <w:rPr>
          <w:rFonts w:ascii="黑体" w:eastAsia="黑体" w:hAnsi="黑体" w:hint="eastAsia"/>
          <w:sz w:val="32"/>
          <w:szCs w:val="32"/>
        </w:rPr>
        <w:t>附件2：</w:t>
      </w:r>
    </w:p>
    <w:p w14:paraId="764328C7" w14:textId="77777777" w:rsidR="008E6FF5" w:rsidRDefault="008E6FF5" w:rsidP="00246E5D">
      <w:pPr>
        <w:jc w:val="center"/>
        <w:rPr>
          <w:rStyle w:val="a3"/>
          <w:rFonts w:ascii="方正小标宋简体" w:eastAsia="方正小标宋简体" w:hAnsiTheme="majorEastAsia"/>
          <w:b w:val="0"/>
          <w:bCs w:val="0"/>
          <w:color w:val="000000"/>
          <w:sz w:val="44"/>
          <w:szCs w:val="44"/>
          <w:shd w:val="clear" w:color="auto" w:fill="FFFFFF"/>
        </w:rPr>
      </w:pPr>
      <w:r w:rsidRPr="008E6FF5">
        <w:rPr>
          <w:rStyle w:val="a3"/>
          <w:rFonts w:ascii="方正小标宋简体" w:eastAsia="方正小标宋简体" w:hAnsiTheme="majorEastAsia" w:hint="eastAsia"/>
          <w:b w:val="0"/>
          <w:bCs w:val="0"/>
          <w:color w:val="000000"/>
          <w:sz w:val="44"/>
          <w:szCs w:val="44"/>
          <w:shd w:val="clear" w:color="auto" w:fill="FFFFFF"/>
        </w:rPr>
        <w:t>2021年“科创江苏”企业创新达人</w:t>
      </w:r>
    </w:p>
    <w:p w14:paraId="747A1357" w14:textId="72A9C6F9" w:rsidR="00AA55D9" w:rsidRPr="0044775B" w:rsidRDefault="0044775B" w:rsidP="00246E5D">
      <w:pPr>
        <w:jc w:val="center"/>
        <w:rPr>
          <w:rStyle w:val="a3"/>
          <w:rFonts w:ascii="方正小标宋简体" w:eastAsia="方正小标宋简体" w:hAnsiTheme="majorEastAsia"/>
          <w:b w:val="0"/>
          <w:bCs w:val="0"/>
          <w:color w:val="000000"/>
          <w:sz w:val="44"/>
          <w:szCs w:val="44"/>
          <w:shd w:val="clear" w:color="auto" w:fill="FFFFFF"/>
        </w:rPr>
      </w:pPr>
      <w:r w:rsidRPr="0044775B">
        <w:rPr>
          <w:rStyle w:val="a3"/>
          <w:rFonts w:ascii="方正小标宋简体" w:eastAsia="方正小标宋简体" w:hAnsiTheme="majorEastAsia" w:hint="eastAsia"/>
          <w:b w:val="0"/>
          <w:bCs w:val="0"/>
          <w:color w:val="000000"/>
          <w:sz w:val="44"/>
          <w:szCs w:val="44"/>
          <w:shd w:val="clear" w:color="auto" w:fill="FFFFFF"/>
        </w:rPr>
        <w:t>短视频拍摄要求</w:t>
      </w:r>
    </w:p>
    <w:p w14:paraId="0D78D955" w14:textId="4D28D1C5" w:rsidR="00AD1427" w:rsidRDefault="00AD1427" w:rsidP="00AB585D">
      <w:pPr>
        <w:spacing w:line="360" w:lineRule="auto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AD142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为全面展现</w:t>
      </w:r>
      <w:r w:rsidR="000A7197" w:rsidRPr="000A719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江苏省企业创新达人</w:t>
      </w:r>
      <w:r w:rsidRPr="00AD142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的工作成就和精神风貌，</w:t>
      </w:r>
      <w:r w:rsidR="00264088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省科协企创中心</w:t>
      </w:r>
      <w:r w:rsidR="00F31C8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按</w:t>
      </w:r>
      <w:r w:rsidR="00A70BC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省科协</w:t>
      </w:r>
      <w:r w:rsidR="0045705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要求</w:t>
      </w:r>
      <w:r w:rsidR="00264088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对所有</w:t>
      </w:r>
      <w:r w:rsidR="000A719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企业创新达人</w:t>
      </w:r>
      <w:r w:rsidR="0045705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进行</w:t>
      </w:r>
      <w:r w:rsidR="001065F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个人</w:t>
      </w:r>
      <w:r w:rsidR="008F1101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短</w:t>
      </w:r>
      <w:r w:rsidR="0045705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视频素材采集</w:t>
      </w:r>
      <w:r w:rsidR="00264088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工作</w:t>
      </w:r>
      <w:r w:rsidR="0045705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</w:t>
      </w:r>
      <w:r w:rsidR="00264088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请按要求</w:t>
      </w:r>
      <w:r w:rsidR="008F1101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拍摄短视频</w:t>
      </w:r>
      <w:r w:rsidR="00457054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</w:p>
    <w:p w14:paraId="6087972E" w14:textId="6B46918E" w:rsidR="00062C63" w:rsidRPr="00931CC9" w:rsidRDefault="00062C63" w:rsidP="00AB585D">
      <w:pPr>
        <w:spacing w:line="360" w:lineRule="auto"/>
        <w:ind w:firstLineChars="200" w:firstLine="640"/>
        <w:rPr>
          <w:rFonts w:ascii="黑体" w:eastAsia="黑体" w:hAnsi="黑体"/>
          <w:bCs/>
          <w:color w:val="000000"/>
          <w:sz w:val="32"/>
          <w:szCs w:val="32"/>
          <w:shd w:val="clear" w:color="auto" w:fill="FFFFFF"/>
        </w:rPr>
      </w:pPr>
      <w:r w:rsidRPr="00931CC9">
        <w:rPr>
          <w:rFonts w:ascii="黑体" w:eastAsia="黑体" w:hAnsi="黑体" w:hint="eastAsia"/>
          <w:bCs/>
          <w:color w:val="000000"/>
          <w:sz w:val="32"/>
          <w:szCs w:val="32"/>
          <w:shd w:val="clear" w:color="auto" w:fill="FFFFFF"/>
        </w:rPr>
        <w:t>一、视频要求</w:t>
      </w:r>
    </w:p>
    <w:p w14:paraId="72B83628" w14:textId="00624C79" w:rsidR="00062C63" w:rsidRPr="00062C63" w:rsidRDefault="00310731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1.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格式为便于后期统一制作，请将视频格式转化为</w:t>
      </w:r>
      <w:r w:rsid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mp</w:t>
      </w:r>
      <w:r w:rsidR="00062C63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4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格式，横拍、整体时长不超过2分钟，屏幕比例是</w:t>
      </w:r>
      <w:r w:rsidR="00062C63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16</w:t>
      </w:r>
      <w:r w:rsid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：9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，分辨率不低于720P。</w:t>
      </w:r>
    </w:p>
    <w:p w14:paraId="1B97B443" w14:textId="081A89DF" w:rsidR="00062C63" w:rsidRPr="00062C63" w:rsidRDefault="00310731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2.</w:t>
      </w:r>
      <w:r w:rsidR="00D54A05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若视频有渲染剪辑，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请</w:t>
      </w:r>
      <w:r w:rsidR="006C5BA6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一并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提供转化格式后的视频原始文件（无配乐或字幕等附加内容）。</w:t>
      </w:r>
    </w:p>
    <w:p w14:paraId="447BEB3B" w14:textId="6449A7C3" w:rsidR="00310731" w:rsidRPr="00310731" w:rsidRDefault="00310731" w:rsidP="00AB585D">
      <w:pPr>
        <w:spacing w:line="360" w:lineRule="auto"/>
        <w:ind w:firstLineChars="200" w:firstLine="640"/>
        <w:rPr>
          <w:rFonts w:ascii="黑体" w:eastAsia="黑体" w:hAnsi="黑体"/>
          <w:bCs/>
          <w:color w:val="000000"/>
          <w:sz w:val="32"/>
          <w:szCs w:val="32"/>
          <w:shd w:val="clear" w:color="auto" w:fill="FFFFFF"/>
        </w:rPr>
      </w:pPr>
      <w:r w:rsidRPr="00310731">
        <w:rPr>
          <w:rFonts w:ascii="黑体" w:eastAsia="黑体" w:hAnsi="黑体" w:hint="eastAsia"/>
          <w:bCs/>
          <w:color w:val="000000"/>
          <w:sz w:val="32"/>
          <w:szCs w:val="32"/>
          <w:shd w:val="clear" w:color="auto" w:fill="FFFFFF"/>
        </w:rPr>
        <w:t>二、内容要求</w:t>
      </w:r>
    </w:p>
    <w:p w14:paraId="5A48BDD8" w14:textId="1FCBE148" w:rsidR="00310731" w:rsidRDefault="00310731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B8657F" w:rsidRPr="00B8657F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讲述创新故事</w:t>
      </w:r>
    </w:p>
    <w:p w14:paraId="3409A8A5" w14:textId="60E08137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简短的自我介绍后，</w:t>
      </w:r>
      <w:r w:rsidR="006B199B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讲述工作过程中创新故事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，</w:t>
      </w:r>
      <w:r w:rsidR="00517899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分享</w:t>
      </w:r>
      <w:r w:rsidR="006B199B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在技术攻关中遇到的难题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，还有对</w:t>
      </w:r>
      <w:r w:rsidR="006B199B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企业创新</w:t>
      </w:r>
      <w:r w:rsidR="00022A21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科技</w:t>
      </w:r>
      <w:r w:rsidR="006B199B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工作者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的寄语......最后共同喊口号。</w:t>
      </w:r>
    </w:p>
    <w:p w14:paraId="47B2292A" w14:textId="77777777" w:rsidR="00FA25A0" w:rsidRDefault="00310731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2.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口号</w:t>
      </w:r>
    </w:p>
    <w:p w14:paraId="61820AD8" w14:textId="2E1A72C8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请一定用“</w:t>
      </w:r>
      <w:r w:rsidR="00860132" w:rsidRPr="0086013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创新！我是达人！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”</w:t>
      </w:r>
      <w:r w:rsidR="0086013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“</w:t>
      </w:r>
      <w:r w:rsidR="00860132" w:rsidRPr="0086013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创新！你，我都是达人！</w:t>
      </w:r>
      <w:r w:rsidR="0086013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”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做口号，可以同时做些Pose或展示相关标语。</w:t>
      </w:r>
    </w:p>
    <w:p w14:paraId="37185CF5" w14:textId="72E2CA2F" w:rsidR="00062C63" w:rsidRPr="00931CC9" w:rsidRDefault="00310731" w:rsidP="00AB585D">
      <w:pPr>
        <w:spacing w:line="360" w:lineRule="auto"/>
        <w:ind w:firstLineChars="200" w:firstLine="640"/>
        <w:rPr>
          <w:rFonts w:ascii="黑体" w:eastAsia="黑体" w:hAnsi="黑体"/>
          <w:bCs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  <w:shd w:val="clear" w:color="auto" w:fill="FFFFFF"/>
        </w:rPr>
        <w:t>三</w:t>
      </w:r>
      <w:r w:rsidR="00062C63" w:rsidRPr="00931CC9">
        <w:rPr>
          <w:rFonts w:ascii="黑体" w:eastAsia="黑体" w:hAnsi="黑体" w:hint="eastAsia"/>
          <w:bCs/>
          <w:color w:val="000000"/>
          <w:sz w:val="32"/>
          <w:szCs w:val="32"/>
          <w:shd w:val="clear" w:color="auto" w:fill="FFFFFF"/>
        </w:rPr>
        <w:t>、拍摄建议</w:t>
      </w:r>
    </w:p>
    <w:p w14:paraId="3A63F317" w14:textId="6D5CB2EF" w:rsidR="00062C63" w:rsidRPr="00062C63" w:rsidRDefault="00310731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lastRenderedPageBreak/>
        <w:t>1.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取景</w:t>
      </w:r>
    </w:p>
    <w:p w14:paraId="481ADA03" w14:textId="269244A7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室外</w:t>
      </w:r>
      <w:r w:rsidR="00591CF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取景</w:t>
      </w:r>
      <w:r w:rsidR="00B9565C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：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选取当地比较具有代表性的景色建筑，最好有地名或校名等文字信息；</w:t>
      </w:r>
    </w:p>
    <w:p w14:paraId="1AEEDBD2" w14:textId="12C1AF5E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室内</w:t>
      </w:r>
      <w:r w:rsidR="00591CF2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取景</w:t>
      </w:r>
      <w:r w:rsidR="00B9565C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：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建议背景与主体有一定的关系，但不能太杂乱或喧宾夺主；场地最好不要有太多噪音（如风声，无关人员说话声，手机铃声等），不要影响到视频的拍摄（若不可避免，尽量保证人的声音能够听得清楚）。</w:t>
      </w:r>
    </w:p>
    <w:p w14:paraId="6B4C5D50" w14:textId="560888C3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光线无论室内还是室外，尽量以自然光为主（但避免阳光非常强的场景）；除创意需求外，请采用顺光或者侧光拍摄，避免使用逆光和顶光。</w:t>
      </w:r>
    </w:p>
    <w:p w14:paraId="27B67A26" w14:textId="2B7157C1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2</w:t>
      </w:r>
      <w:r w:rsidR="00310731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拍摄构图角度</w:t>
      </w:r>
    </w:p>
    <w:p w14:paraId="5751FCF9" w14:textId="77777777" w:rsidR="00AA42CE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除创意需要外请避免仰拍或俯拍；</w:t>
      </w:r>
    </w:p>
    <w:p w14:paraId="07C1E141" w14:textId="33EB1E81" w:rsidR="00AA42CE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人物比例位置：参考“黄金分割”法，避免出现人物过小或充满整个画面的情况；</w:t>
      </w:r>
    </w:p>
    <w:p w14:paraId="4B8776D2" w14:textId="77777777" w:rsidR="000D5A3B" w:rsidRDefault="00CD5838" w:rsidP="00CD5838">
      <w:pPr>
        <w:spacing w:line="360" w:lineRule="auto"/>
        <w:ind w:firstLineChars="200" w:firstLine="640"/>
        <w:jc w:val="left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例：</w:t>
      </w:r>
    </w:p>
    <w:p w14:paraId="5DFE14ED" w14:textId="4DC0E790" w:rsidR="00AA42CE" w:rsidRDefault="000D5A3B" w:rsidP="0021672C">
      <w:pPr>
        <w:spacing w:line="360" w:lineRule="auto"/>
        <w:ind w:firstLineChars="200" w:firstLine="640"/>
        <w:jc w:val="center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7687DE81" wp14:editId="292319BC">
            <wp:extent cx="4114800" cy="2319963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948" cy="23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8127" w14:textId="30534883" w:rsid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虚实：可采用长焦距；大光圈，小景深；近距拍摄等手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lastRenderedPageBreak/>
        <w:t>法虚化背景，突出主体。</w:t>
      </w:r>
    </w:p>
    <w:p w14:paraId="0611A9BA" w14:textId="4F05885E" w:rsidR="005F35BC" w:rsidRDefault="005F35BC" w:rsidP="005F35BC">
      <w:pPr>
        <w:spacing w:line="360" w:lineRule="auto"/>
        <w:ind w:firstLineChars="200" w:firstLine="640"/>
        <w:jc w:val="left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例：</w:t>
      </w:r>
    </w:p>
    <w:p w14:paraId="78BAEFDF" w14:textId="18A9BE36" w:rsidR="00AA42CE" w:rsidRPr="000D5A3B" w:rsidRDefault="000D5A3B" w:rsidP="000D5A3B">
      <w:pPr>
        <w:spacing w:line="360" w:lineRule="auto"/>
        <w:ind w:firstLineChars="200" w:firstLine="640"/>
        <w:jc w:val="center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42F2DBF5" wp14:editId="234CD503">
            <wp:extent cx="4134255" cy="235432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39" cy="236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8CB0" w14:textId="36406034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3</w:t>
      </w:r>
      <w:r w:rsidR="00310731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推位</w:t>
      </w:r>
    </w:p>
    <w:p w14:paraId="17A17BDC" w14:textId="01D9CB9C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控制好全景，中景（人物膝盖以上），近景（胸部以上）及特写（面部）的关系。</w:t>
      </w:r>
    </w:p>
    <w:p w14:paraId="4CB0AC99" w14:textId="5EB7839B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4</w:t>
      </w:r>
      <w:r w:rsidR="00310731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创新性</w:t>
      </w:r>
    </w:p>
    <w:p w14:paraId="3FA9FFCC" w14:textId="467E48B1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拍摄方式可以大胆创新，最好能让人印象深刻，过目不忘。</w:t>
      </w:r>
    </w:p>
    <w:p w14:paraId="27F1D058" w14:textId="4140AD8C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5</w:t>
      </w:r>
      <w:r w:rsidR="00310731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设备</w:t>
      </w:r>
    </w:p>
    <w:p w14:paraId="5FFC9E91" w14:textId="76E25D13" w:rsidR="00062C63" w:rsidRPr="00062C63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请尽量使用高品质摄像设备；</w:t>
      </w:r>
      <w:r w:rsidR="00797650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如用手机拍摄请保证拍摄质量，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请尽量使用三脚架等辅助固定设备。</w:t>
      </w:r>
    </w:p>
    <w:p w14:paraId="59363C29" w14:textId="694E9E56" w:rsidR="00062C63" w:rsidRPr="00062C63" w:rsidRDefault="00AC1617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6</w:t>
      </w:r>
      <w:r w:rsidR="00310731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.</w:t>
      </w:r>
      <w:r w:rsidR="00062C63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时间</w:t>
      </w:r>
    </w:p>
    <w:p w14:paraId="5BA9347E" w14:textId="0FDA964B" w:rsidR="00264088" w:rsidRPr="003F3ED0" w:rsidRDefault="00062C63" w:rsidP="00AB585D">
      <w:pPr>
        <w:spacing w:line="360" w:lineRule="auto"/>
        <w:ind w:firstLineChars="200" w:firstLine="640"/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</w:pP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单人</w:t>
      </w:r>
      <w:r w:rsidR="00AE0528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口号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特写：20秒/人；视频总长不超过</w:t>
      </w:r>
      <w:r w:rsidR="00FB43E5">
        <w:rPr>
          <w:rFonts w:ascii="仿宋" w:eastAsia="仿宋" w:hAnsi="仿宋"/>
          <w:bCs/>
          <w:color w:val="000000"/>
          <w:sz w:val="32"/>
          <w:szCs w:val="32"/>
          <w:shd w:val="clear" w:color="auto" w:fill="FFFFFF"/>
        </w:rPr>
        <w:t>2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分钟；因</w:t>
      </w:r>
      <w:r w:rsidR="00FB43E5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专题视频</w:t>
      </w:r>
      <w:r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时间限制，可能会对视频进行剪辑编排。</w:t>
      </w:r>
      <w:r w:rsidR="004C0C2D" w:rsidRPr="00062C63">
        <w:rPr>
          <w:rFonts w:ascii="仿宋" w:eastAsia="仿宋" w:hAnsi="仿宋" w:hint="eastAsia"/>
          <w:bCs/>
          <w:color w:val="000000"/>
          <w:sz w:val="32"/>
          <w:szCs w:val="32"/>
          <w:shd w:val="clear" w:color="auto" w:fill="FFFFFF"/>
        </w:rPr>
        <w:t>（时间的控制只是提供一个参考时间，可变动）</w:t>
      </w:r>
    </w:p>
    <w:sectPr w:rsidR="00264088" w:rsidRPr="003F3ED0" w:rsidSect="00AA55D9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95B02" w14:textId="77777777" w:rsidR="000D1476" w:rsidRDefault="000D1476" w:rsidP="004C08AE">
      <w:r>
        <w:separator/>
      </w:r>
    </w:p>
  </w:endnote>
  <w:endnote w:type="continuationSeparator" w:id="0">
    <w:p w14:paraId="7C7CF6BB" w14:textId="77777777" w:rsidR="000D1476" w:rsidRDefault="000D1476" w:rsidP="004C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8783768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32"/>
        <w:szCs w:val="32"/>
      </w:rPr>
    </w:sdtEndPr>
    <w:sdtContent>
      <w:p w14:paraId="6CA72EF2" w14:textId="37CFB91D" w:rsidR="00797650" w:rsidRPr="00797650" w:rsidRDefault="00797650" w:rsidP="00797650">
        <w:pPr>
          <w:pStyle w:val="a7"/>
          <w:numPr>
            <w:ilvl w:val="0"/>
            <w:numId w:val="4"/>
          </w:numPr>
          <w:jc w:val="center"/>
          <w:rPr>
            <w:rFonts w:ascii="仿宋" w:eastAsia="仿宋" w:hAnsi="仿宋"/>
            <w:sz w:val="32"/>
            <w:szCs w:val="32"/>
          </w:rPr>
        </w:pPr>
        <w:r w:rsidRPr="00797650">
          <w:rPr>
            <w:rFonts w:ascii="仿宋" w:eastAsia="仿宋" w:hAnsi="仿宋"/>
            <w:sz w:val="32"/>
            <w:szCs w:val="32"/>
          </w:rPr>
          <w:fldChar w:fldCharType="begin"/>
        </w:r>
        <w:r w:rsidRPr="00797650">
          <w:rPr>
            <w:rFonts w:ascii="仿宋" w:eastAsia="仿宋" w:hAnsi="仿宋"/>
            <w:sz w:val="32"/>
            <w:szCs w:val="32"/>
          </w:rPr>
          <w:instrText>PAGE   \* MERGEFORMAT</w:instrText>
        </w:r>
        <w:r w:rsidRPr="00797650">
          <w:rPr>
            <w:rFonts w:ascii="仿宋" w:eastAsia="仿宋" w:hAnsi="仿宋"/>
            <w:sz w:val="32"/>
            <w:szCs w:val="32"/>
          </w:rPr>
          <w:fldChar w:fldCharType="separate"/>
        </w:r>
        <w:r w:rsidRPr="00797650">
          <w:rPr>
            <w:rFonts w:ascii="仿宋" w:eastAsia="仿宋" w:hAnsi="仿宋"/>
            <w:sz w:val="32"/>
            <w:szCs w:val="32"/>
            <w:lang w:val="zh-CN"/>
          </w:rPr>
          <w:t>2</w:t>
        </w:r>
        <w:r w:rsidRPr="00797650">
          <w:rPr>
            <w:rFonts w:ascii="仿宋" w:eastAsia="仿宋" w:hAnsi="仿宋"/>
            <w:sz w:val="32"/>
            <w:szCs w:val="32"/>
          </w:rPr>
          <w:fldChar w:fldCharType="end"/>
        </w:r>
        <w:r>
          <w:rPr>
            <w:rFonts w:ascii="仿宋" w:eastAsia="仿宋" w:hAnsi="仿宋"/>
            <w:sz w:val="32"/>
            <w:szCs w:val="32"/>
          </w:rPr>
          <w:t xml:space="preserve"> -</w:t>
        </w:r>
      </w:p>
    </w:sdtContent>
  </w:sdt>
  <w:p w14:paraId="30416672" w14:textId="77777777" w:rsidR="00797650" w:rsidRDefault="007976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4788E" w14:textId="77777777" w:rsidR="000D1476" w:rsidRDefault="000D1476" w:rsidP="004C08AE">
      <w:r>
        <w:separator/>
      </w:r>
    </w:p>
  </w:footnote>
  <w:footnote w:type="continuationSeparator" w:id="0">
    <w:p w14:paraId="26E30B67" w14:textId="77777777" w:rsidR="000D1476" w:rsidRDefault="000D1476" w:rsidP="004C0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55EF1"/>
    <w:multiLevelType w:val="hybridMultilevel"/>
    <w:tmpl w:val="39386B04"/>
    <w:lvl w:ilvl="0" w:tplc="2378F3EC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3B2B18"/>
    <w:multiLevelType w:val="hybridMultilevel"/>
    <w:tmpl w:val="60BC6DD4"/>
    <w:lvl w:ilvl="0" w:tplc="924AB7B6">
      <w:start w:val="1"/>
      <w:numFmt w:val="japaneseCounting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AD417B"/>
    <w:multiLevelType w:val="hybridMultilevel"/>
    <w:tmpl w:val="0002A8E0"/>
    <w:lvl w:ilvl="0" w:tplc="3CCA77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1A57E6"/>
    <w:multiLevelType w:val="hybridMultilevel"/>
    <w:tmpl w:val="5136E4B8"/>
    <w:lvl w:ilvl="0" w:tplc="E9A64660">
      <w:start w:val="5"/>
      <w:numFmt w:val="bullet"/>
      <w:lvlText w:val="-"/>
      <w:lvlJc w:val="left"/>
      <w:pPr>
        <w:ind w:left="360" w:hanging="360"/>
      </w:pPr>
      <w:rPr>
        <w:rFonts w:ascii="仿宋" w:eastAsia="仿宋" w:hAnsi="仿宋" w:cs="Calibri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427"/>
    <w:rsid w:val="00022A21"/>
    <w:rsid w:val="00026301"/>
    <w:rsid w:val="00046AD8"/>
    <w:rsid w:val="00062C63"/>
    <w:rsid w:val="00096919"/>
    <w:rsid w:val="000A7197"/>
    <w:rsid w:val="000B1B4E"/>
    <w:rsid w:val="000C6501"/>
    <w:rsid w:val="000D1476"/>
    <w:rsid w:val="000D2EB2"/>
    <w:rsid w:val="000D5A3B"/>
    <w:rsid w:val="000F45CE"/>
    <w:rsid w:val="000F71BB"/>
    <w:rsid w:val="001065F4"/>
    <w:rsid w:val="00175DD4"/>
    <w:rsid w:val="00202432"/>
    <w:rsid w:val="00214FA1"/>
    <w:rsid w:val="0021672C"/>
    <w:rsid w:val="00246E5D"/>
    <w:rsid w:val="00264088"/>
    <w:rsid w:val="00310731"/>
    <w:rsid w:val="00315F26"/>
    <w:rsid w:val="00316B38"/>
    <w:rsid w:val="00357BF7"/>
    <w:rsid w:val="00396137"/>
    <w:rsid w:val="003F3ED0"/>
    <w:rsid w:val="003F75CB"/>
    <w:rsid w:val="0044775B"/>
    <w:rsid w:val="00457054"/>
    <w:rsid w:val="004712CC"/>
    <w:rsid w:val="004940DB"/>
    <w:rsid w:val="004C08AE"/>
    <w:rsid w:val="004C0C2D"/>
    <w:rsid w:val="00505784"/>
    <w:rsid w:val="00517899"/>
    <w:rsid w:val="00525600"/>
    <w:rsid w:val="00560E5A"/>
    <w:rsid w:val="00586119"/>
    <w:rsid w:val="00591CF2"/>
    <w:rsid w:val="005A756C"/>
    <w:rsid w:val="005E4B58"/>
    <w:rsid w:val="005F35BC"/>
    <w:rsid w:val="00632729"/>
    <w:rsid w:val="0066592A"/>
    <w:rsid w:val="006B199B"/>
    <w:rsid w:val="006C5BA6"/>
    <w:rsid w:val="007441DF"/>
    <w:rsid w:val="0075170D"/>
    <w:rsid w:val="00797650"/>
    <w:rsid w:val="007C48B6"/>
    <w:rsid w:val="007E799D"/>
    <w:rsid w:val="00815386"/>
    <w:rsid w:val="00824844"/>
    <w:rsid w:val="00860132"/>
    <w:rsid w:val="008672CE"/>
    <w:rsid w:val="00883404"/>
    <w:rsid w:val="008E6FF5"/>
    <w:rsid w:val="008F1101"/>
    <w:rsid w:val="00931CC9"/>
    <w:rsid w:val="00955B53"/>
    <w:rsid w:val="009B259A"/>
    <w:rsid w:val="009B362F"/>
    <w:rsid w:val="009F007A"/>
    <w:rsid w:val="00A07DBE"/>
    <w:rsid w:val="00A140C1"/>
    <w:rsid w:val="00A70BC3"/>
    <w:rsid w:val="00A85399"/>
    <w:rsid w:val="00AA42CE"/>
    <w:rsid w:val="00AA55D9"/>
    <w:rsid w:val="00AB585D"/>
    <w:rsid w:val="00AC1617"/>
    <w:rsid w:val="00AD1427"/>
    <w:rsid w:val="00AE0528"/>
    <w:rsid w:val="00B03A2C"/>
    <w:rsid w:val="00B073A3"/>
    <w:rsid w:val="00B8657F"/>
    <w:rsid w:val="00B9565C"/>
    <w:rsid w:val="00C26724"/>
    <w:rsid w:val="00C70079"/>
    <w:rsid w:val="00C903EB"/>
    <w:rsid w:val="00CA731B"/>
    <w:rsid w:val="00CB411E"/>
    <w:rsid w:val="00CC2F67"/>
    <w:rsid w:val="00CC6B0D"/>
    <w:rsid w:val="00CD5838"/>
    <w:rsid w:val="00CE2F7A"/>
    <w:rsid w:val="00D00566"/>
    <w:rsid w:val="00D3027D"/>
    <w:rsid w:val="00D52442"/>
    <w:rsid w:val="00D54A05"/>
    <w:rsid w:val="00DE2244"/>
    <w:rsid w:val="00E1775D"/>
    <w:rsid w:val="00E676EB"/>
    <w:rsid w:val="00E765CF"/>
    <w:rsid w:val="00ED63EC"/>
    <w:rsid w:val="00ED7F60"/>
    <w:rsid w:val="00F31C84"/>
    <w:rsid w:val="00FA25A0"/>
    <w:rsid w:val="00FB3A48"/>
    <w:rsid w:val="00FB43E5"/>
    <w:rsid w:val="00FC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45607"/>
  <w15:docId w15:val="{FAC55998-0E29-42E0-B51D-FE32960C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4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1427"/>
    <w:rPr>
      <w:b/>
      <w:bCs/>
    </w:rPr>
  </w:style>
  <w:style w:type="paragraph" w:styleId="a4">
    <w:name w:val="List Paragraph"/>
    <w:basedOn w:val="a"/>
    <w:uiPriority w:val="34"/>
    <w:qFormat/>
    <w:rsid w:val="00AD1427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4C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C08A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C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C08AE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1065F4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065F4"/>
  </w:style>
  <w:style w:type="paragraph" w:styleId="HTML">
    <w:name w:val="HTML Preformatted"/>
    <w:basedOn w:val="a"/>
    <w:link w:val="HTML0"/>
    <w:uiPriority w:val="99"/>
    <w:unhideWhenUsed/>
    <w:rsid w:val="00E676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E676EB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李奕辰</dc:creator>
  <cp:lastModifiedBy>李奕辰</cp:lastModifiedBy>
  <cp:revision>62</cp:revision>
  <cp:lastPrinted>2021-05-14T02:48:00Z</cp:lastPrinted>
  <dcterms:created xsi:type="dcterms:W3CDTF">2020-11-04T05:18:00Z</dcterms:created>
  <dcterms:modified xsi:type="dcterms:W3CDTF">2021-05-25T02:05:00Z</dcterms:modified>
</cp:coreProperties>
</file>