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F6" w:rsidRPr="003F2033" w:rsidRDefault="003F09F6" w:rsidP="003F09F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3F203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B02C55" w:rsidRPr="003F2033" w:rsidRDefault="00B02C55" w:rsidP="0091178C">
      <w:pPr>
        <w:widowControl/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p w:rsidR="0091178C" w:rsidRPr="003F2033" w:rsidRDefault="0091178C" w:rsidP="0091178C">
      <w:pPr>
        <w:widowControl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3F2033">
        <w:rPr>
          <w:rFonts w:ascii="方正小标宋简体" w:eastAsia="方正小标宋简体" w:hAnsi="仿宋" w:cs="Times New Roman" w:hint="eastAsia"/>
          <w:sz w:val="36"/>
          <w:szCs w:val="36"/>
        </w:rPr>
        <w:t>202</w:t>
      </w:r>
      <w:r w:rsidR="00E5595A" w:rsidRPr="003F2033">
        <w:rPr>
          <w:rFonts w:ascii="方正小标宋简体" w:eastAsia="方正小标宋简体" w:hAnsi="仿宋" w:cs="Times New Roman" w:hint="eastAsia"/>
          <w:sz w:val="36"/>
          <w:szCs w:val="36"/>
        </w:rPr>
        <w:t>2</w:t>
      </w:r>
      <w:r w:rsidR="007F03BA" w:rsidRPr="003F2033">
        <w:rPr>
          <w:rFonts w:ascii="方正小标宋简体" w:eastAsia="方正小标宋简体" w:hAnsi="仿宋" w:cs="Times New Roman" w:hint="eastAsia"/>
          <w:sz w:val="36"/>
          <w:szCs w:val="36"/>
        </w:rPr>
        <w:t>年</w:t>
      </w:r>
      <w:r w:rsidRPr="003F2033">
        <w:rPr>
          <w:rFonts w:ascii="方正小标宋简体" w:eastAsia="方正小标宋简体" w:hAnsi="仿宋" w:cs="Times New Roman" w:hint="eastAsia"/>
          <w:sz w:val="36"/>
          <w:szCs w:val="36"/>
        </w:rPr>
        <w:t>提升高校科协服务能力计划拟立项</w:t>
      </w:r>
      <w:r w:rsidR="007F03BA" w:rsidRPr="003F2033">
        <w:rPr>
          <w:rFonts w:ascii="方正小标宋简体" w:eastAsia="方正小标宋简体" w:hAnsi="仿宋" w:cs="Times New Roman" w:hint="eastAsia"/>
          <w:sz w:val="36"/>
          <w:szCs w:val="36"/>
        </w:rPr>
        <w:t>项目</w:t>
      </w:r>
    </w:p>
    <w:p w:rsidR="0091178C" w:rsidRPr="003F2033" w:rsidRDefault="0091178C" w:rsidP="0091178C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91178C" w:rsidRPr="003F2033" w:rsidRDefault="0091178C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F2033">
        <w:rPr>
          <w:rFonts w:ascii="黑体" w:eastAsia="黑体" w:hAnsi="黑体" w:cs="Times New Roman" w:hint="eastAsia"/>
          <w:sz w:val="32"/>
          <w:szCs w:val="32"/>
        </w:rPr>
        <w:t>一、学术交流</w:t>
      </w:r>
    </w:p>
    <w:tbl>
      <w:tblPr>
        <w:tblStyle w:val="a9"/>
        <w:tblW w:w="9161" w:type="dxa"/>
        <w:jc w:val="center"/>
        <w:tblLook w:val="04A0" w:firstRow="1" w:lastRow="0" w:firstColumn="1" w:lastColumn="0" w:noHBand="0" w:noVBand="1"/>
      </w:tblPr>
      <w:tblGrid>
        <w:gridCol w:w="852"/>
        <w:gridCol w:w="2833"/>
        <w:gridCol w:w="4233"/>
        <w:gridCol w:w="1243"/>
      </w:tblGrid>
      <w:tr w:rsidR="003F2033" w:rsidRPr="003F2033" w:rsidTr="008A78DC">
        <w:trPr>
          <w:trHeight w:val="567"/>
          <w:tblHeader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申报单位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/>
                <w:sz w:val="24"/>
                <w:szCs w:val="32"/>
              </w:rPr>
              <w:t>负责人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苏州大学科协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交叉学科论坛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席  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东南大学科协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思想激荡学术沙龙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刘  威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南京航空航天大学科协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问天科学讲坛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冯绍红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南京理工大学科协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学科前沿交叉论坛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杨道涛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江苏科技大学科协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深蓝论坛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葛慧林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南京邮电大学科协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“庆周年 促繁荣”学术活动月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戴修斌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耒耜论坛系列品牌学术活动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晏昶皓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南京信息工程大学科协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智能控制技术创新论坛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宋公飞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9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南京农业大学科协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钟山系列学术讲坛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俞建飞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10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南京中医药大学科协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中药饮片产业发展学术交流活动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陆兔林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11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淮阴工学院科协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科技活动月系列活动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许  宏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12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扬州大学科协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一院一品学术活动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杨巧林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13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南京晓庄学院科协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聚焦环保新能源材料品牌学术交流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段海宝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14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无锡太湖学院科协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院士太湖双月论坛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毛兆宏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15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金陵科技学院科协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金科学术大讲堂活动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刘  磊</w:t>
            </w:r>
          </w:p>
        </w:tc>
      </w:tr>
    </w:tbl>
    <w:p w:rsidR="0091527A" w:rsidRPr="003F2033" w:rsidRDefault="0091527A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91178C" w:rsidRPr="003F2033" w:rsidRDefault="0091178C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F2033">
        <w:rPr>
          <w:rFonts w:ascii="黑体" w:eastAsia="黑体" w:hAnsi="黑体" w:cs="Times New Roman" w:hint="eastAsia"/>
          <w:sz w:val="32"/>
          <w:szCs w:val="32"/>
        </w:rPr>
        <w:t>二、</w:t>
      </w:r>
      <w:r w:rsidR="00E5595A" w:rsidRPr="003F2033">
        <w:rPr>
          <w:rFonts w:ascii="黑体" w:eastAsia="黑体" w:hAnsi="黑体" w:cs="Times New Roman" w:hint="eastAsia"/>
          <w:sz w:val="32"/>
          <w:szCs w:val="32"/>
        </w:rPr>
        <w:t>科学普及</w:t>
      </w:r>
    </w:p>
    <w:tbl>
      <w:tblPr>
        <w:tblStyle w:val="a9"/>
        <w:tblW w:w="9161" w:type="dxa"/>
        <w:jc w:val="center"/>
        <w:tblLook w:val="04A0" w:firstRow="1" w:lastRow="0" w:firstColumn="1" w:lastColumn="0" w:noHBand="0" w:noVBand="1"/>
      </w:tblPr>
      <w:tblGrid>
        <w:gridCol w:w="852"/>
        <w:gridCol w:w="2833"/>
        <w:gridCol w:w="4233"/>
        <w:gridCol w:w="1243"/>
      </w:tblGrid>
      <w:tr w:rsidR="003F2033" w:rsidRPr="003F2033" w:rsidTr="008A78DC">
        <w:trPr>
          <w:trHeight w:val="567"/>
          <w:tblHeader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lastRenderedPageBreak/>
              <w:t>序号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申报单位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/>
                <w:sz w:val="24"/>
                <w:szCs w:val="32"/>
              </w:rPr>
              <w:t>负责人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南京航空航天大学科协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空天科普品牌活动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冯绍红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中国矿业大学科协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推进</w:t>
            </w:r>
            <w:r w:rsidR="0091527A" w:rsidRPr="003F2033">
              <w:rPr>
                <w:rFonts w:ascii="仿宋_GB2312" w:eastAsia="仿宋_GB2312" w:hint="eastAsia"/>
                <w:sz w:val="24"/>
                <w:szCs w:val="32"/>
              </w:rPr>
              <w:t>“</w:t>
            </w:r>
            <w:r w:rsidRPr="003F2033">
              <w:rPr>
                <w:rFonts w:ascii="仿宋_GB2312" w:eastAsia="仿宋_GB2312" w:hint="eastAsia"/>
                <w:sz w:val="24"/>
                <w:szCs w:val="32"/>
              </w:rPr>
              <w:t>双进”服务双减科普活动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王传</w:t>
            </w:r>
            <w:r w:rsidRPr="003F2033">
              <w:rPr>
                <w:rFonts w:ascii="宋体" w:eastAsia="宋体" w:hAnsi="宋体" w:cs="宋体" w:hint="eastAsia"/>
                <w:sz w:val="24"/>
                <w:szCs w:val="32"/>
              </w:rPr>
              <w:t>棨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河海大学科协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“世界水日、中国水周”科普活动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王锦国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江南大学科协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食育科普助力树立全民“大食物”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程  力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南京林业大学科协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林草生态文明科普系列活动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徐信武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中国药科大学科协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“青少年药学家培育计划”科普活动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张  甜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南京师范大学科协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珍稀动植物博物馆科普共建活动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马  艾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南京财经大学科协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企业税收优惠政策科普活动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程  瑶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9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Cs w:val="32"/>
              </w:rPr>
              <w:t>苏州卫生职业技术学院科协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中小学卫生健康启蒙教育科普实践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闻彩芬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10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Cs w:val="32"/>
              </w:rPr>
              <w:t>扬州工业职业技术学院科协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易思公益少儿科学启蒙科普活动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王  雪</w:t>
            </w:r>
          </w:p>
        </w:tc>
      </w:tr>
    </w:tbl>
    <w:p w:rsidR="0091527A" w:rsidRPr="003F2033" w:rsidRDefault="0091527A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91178C" w:rsidRPr="003F2033" w:rsidRDefault="0091178C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F2033">
        <w:rPr>
          <w:rFonts w:ascii="黑体" w:eastAsia="黑体" w:hAnsi="黑体" w:cs="Times New Roman" w:hint="eastAsia"/>
          <w:sz w:val="32"/>
          <w:szCs w:val="32"/>
        </w:rPr>
        <w:t>三、</w:t>
      </w:r>
      <w:r w:rsidR="00E5595A" w:rsidRPr="003F2033">
        <w:rPr>
          <w:rFonts w:ascii="黑体" w:eastAsia="黑体" w:hAnsi="黑体" w:cs="Times New Roman" w:hint="eastAsia"/>
          <w:sz w:val="32"/>
          <w:szCs w:val="32"/>
        </w:rPr>
        <w:t>校地联动</w:t>
      </w:r>
    </w:p>
    <w:tbl>
      <w:tblPr>
        <w:tblStyle w:val="a9"/>
        <w:tblW w:w="9161" w:type="dxa"/>
        <w:jc w:val="center"/>
        <w:tblLook w:val="04A0" w:firstRow="1" w:lastRow="0" w:firstColumn="1" w:lastColumn="0" w:noHBand="0" w:noVBand="1"/>
      </w:tblPr>
      <w:tblGrid>
        <w:gridCol w:w="852"/>
        <w:gridCol w:w="2833"/>
        <w:gridCol w:w="4233"/>
        <w:gridCol w:w="1243"/>
      </w:tblGrid>
      <w:tr w:rsidR="003F2033" w:rsidRPr="003F2033" w:rsidTr="008A78DC">
        <w:trPr>
          <w:trHeight w:val="567"/>
          <w:tblHeader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申报单位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/>
                <w:sz w:val="24"/>
                <w:szCs w:val="32"/>
              </w:rPr>
              <w:t>负责人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东南大学科协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3F2033">
              <w:rPr>
                <w:rFonts w:ascii="仿宋_GB2312" w:eastAsia="仿宋_GB2312" w:hint="eastAsia"/>
                <w:szCs w:val="32"/>
              </w:rPr>
              <w:t>科技赋能，长三角联动，推动双碳强省战略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刘  威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南京航空航天大学科协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3F2033">
              <w:rPr>
                <w:rFonts w:ascii="仿宋_GB2312" w:eastAsia="仿宋_GB2312" w:hint="eastAsia"/>
                <w:sz w:val="22"/>
                <w:szCs w:val="32"/>
              </w:rPr>
              <w:t>打造三航特色“南航金桥”联动服务体系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冯绍红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江苏科技大学科协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联动助推船舶与海工产业发展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许为强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南京工业大学科协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特色学科助力抗疫实体发展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陈红喜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河海大学科协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助推地方战略新兴产业创新发展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刘建峰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南京信息工程大学科协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“气象＋”校地融合发展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夏景明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盐城工学院科协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EPC工程总承包管理系统关键技术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王延树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常熟理工学院科协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多元聚力创新途径</w:t>
            </w:r>
          </w:p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校企联动打造多方平台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张方舟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9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扬州大学科协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载体共建、人才共享、项目共担</w:t>
            </w:r>
          </w:p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以“三共”推动服务区域经济社会发展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章小卫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lastRenderedPageBreak/>
              <w:t>10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南京晓庄学院科协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助推印染产业节能降碳发展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杨晶晶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11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江苏开放大学科协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2"/>
                <w:szCs w:val="32"/>
              </w:rPr>
              <w:t>三区(</w:t>
            </w:r>
            <w:r w:rsidRPr="003F2033">
              <w:rPr>
                <w:rFonts w:ascii="仿宋_GB2312" w:eastAsia="仿宋_GB2312" w:hAnsi="宋体" w:hint="eastAsia"/>
              </w:rPr>
              <w:t>校区、园区、社区</w:t>
            </w:r>
            <w:r w:rsidRPr="003F2033">
              <w:rPr>
                <w:rFonts w:ascii="仿宋_GB2312" w:eastAsia="仿宋_GB2312" w:hint="eastAsia"/>
                <w:sz w:val="22"/>
                <w:szCs w:val="32"/>
              </w:rPr>
              <w:t>)联动服务创新发展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管  钊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12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Cs w:val="32"/>
              </w:rPr>
              <w:t>南京机电职业技术学院科协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 xml:space="preserve">科技服务进百企活动 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李木香</w:t>
            </w:r>
          </w:p>
        </w:tc>
      </w:tr>
    </w:tbl>
    <w:p w:rsidR="0091527A" w:rsidRPr="003F2033" w:rsidRDefault="0091527A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91178C" w:rsidRPr="003F2033" w:rsidRDefault="0091178C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F2033">
        <w:rPr>
          <w:rFonts w:ascii="黑体" w:eastAsia="黑体" w:hAnsi="黑体" w:cs="Times New Roman" w:hint="eastAsia"/>
          <w:sz w:val="32"/>
          <w:szCs w:val="32"/>
        </w:rPr>
        <w:t>四、</w:t>
      </w:r>
      <w:r w:rsidR="00E5595A" w:rsidRPr="003F2033">
        <w:rPr>
          <w:rFonts w:ascii="黑体" w:eastAsia="黑体" w:hAnsi="黑体" w:cs="Times New Roman" w:hint="eastAsia"/>
          <w:sz w:val="32"/>
          <w:szCs w:val="32"/>
        </w:rPr>
        <w:t>人才举荐</w:t>
      </w:r>
    </w:p>
    <w:tbl>
      <w:tblPr>
        <w:tblStyle w:val="a9"/>
        <w:tblW w:w="9161" w:type="dxa"/>
        <w:jc w:val="center"/>
        <w:tblLook w:val="04A0" w:firstRow="1" w:lastRow="0" w:firstColumn="1" w:lastColumn="0" w:noHBand="0" w:noVBand="1"/>
      </w:tblPr>
      <w:tblGrid>
        <w:gridCol w:w="852"/>
        <w:gridCol w:w="2833"/>
        <w:gridCol w:w="4233"/>
        <w:gridCol w:w="1243"/>
      </w:tblGrid>
      <w:tr w:rsidR="003F2033" w:rsidRPr="003F2033" w:rsidTr="008A78DC">
        <w:trPr>
          <w:trHeight w:val="567"/>
          <w:tblHeader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申报单位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/>
                <w:sz w:val="24"/>
                <w:szCs w:val="32"/>
              </w:rPr>
              <w:t>负责人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苏州大学科协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3F2033">
              <w:rPr>
                <w:rFonts w:ascii="仿宋_GB2312" w:eastAsia="仿宋_GB2312" w:hint="eastAsia"/>
                <w:sz w:val="22"/>
                <w:szCs w:val="32"/>
              </w:rPr>
              <w:t>姑苏临床青年医师(学者)人才培育计划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张卫杰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苏州大学科协</w:t>
            </w:r>
          </w:p>
        </w:tc>
        <w:tc>
          <w:tcPr>
            <w:tcW w:w="4233" w:type="dxa"/>
            <w:vAlign w:val="center"/>
          </w:tcPr>
          <w:p w:rsidR="00A07F35" w:rsidRPr="003F2033" w:rsidRDefault="00E5595A" w:rsidP="00A07F35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3F2033">
              <w:rPr>
                <w:rFonts w:ascii="仿宋_GB2312" w:eastAsia="仿宋_GB2312" w:hint="eastAsia"/>
                <w:sz w:val="22"/>
                <w:szCs w:val="32"/>
              </w:rPr>
              <w:t>以“多学科融合”医教研协同</w:t>
            </w:r>
          </w:p>
          <w:p w:rsidR="00E5595A" w:rsidRPr="003F2033" w:rsidRDefault="00E5595A" w:rsidP="00A07F35"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 w:rsidRPr="003F2033">
              <w:rPr>
                <w:rFonts w:ascii="仿宋_GB2312" w:eastAsia="仿宋_GB2312" w:hint="eastAsia"/>
                <w:sz w:val="22"/>
                <w:szCs w:val="32"/>
              </w:rPr>
              <w:t>培养创新临床实践与科研科普人才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张于娟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东南大学科科协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东南大学青年人才托举培育项目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刘  威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南京航空航天大学科协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航空航天领域科技人才培养计划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冯绍红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江苏科技大学科协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青年科技人才培育和支持机制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张美书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南京邮电大学科协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邮信青科培育计划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李梦娥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河海大学科协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水利优才推举计划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王锦国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南京林业大学科协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林草青年科技人才培养计划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杨  东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9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南京信息工程大学科协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“龙山学者”培育和支持计划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施  威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10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南京农业大学科协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拓展推荐渠道 助推农学科技人才成长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姚雪霞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11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江苏师范大学科协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交叉协同化工青年人才培育计划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童敏曼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12</w:t>
            </w:r>
          </w:p>
        </w:tc>
        <w:tc>
          <w:tcPr>
            <w:tcW w:w="28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扬州大学科协</w:t>
            </w:r>
          </w:p>
        </w:tc>
        <w:tc>
          <w:tcPr>
            <w:tcW w:w="423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“绿扬人才+扬大英才”引培计划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施  俊</w:t>
            </w:r>
          </w:p>
        </w:tc>
      </w:tr>
    </w:tbl>
    <w:p w:rsidR="0091527A" w:rsidRPr="003F2033" w:rsidRDefault="0091527A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91178C" w:rsidRPr="003F2033" w:rsidRDefault="0091178C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F2033">
        <w:rPr>
          <w:rFonts w:ascii="黑体" w:eastAsia="黑体" w:hAnsi="黑体" w:cs="Times New Roman" w:hint="eastAsia"/>
          <w:sz w:val="32"/>
          <w:szCs w:val="32"/>
        </w:rPr>
        <w:t>五、</w:t>
      </w:r>
      <w:r w:rsidR="00E5595A" w:rsidRPr="003F2033">
        <w:rPr>
          <w:rFonts w:ascii="黑体" w:eastAsia="黑体" w:hAnsi="黑体" w:cs="Times New Roman" w:hint="eastAsia"/>
          <w:sz w:val="32"/>
          <w:szCs w:val="32"/>
        </w:rPr>
        <w:t>学风道德</w:t>
      </w:r>
    </w:p>
    <w:tbl>
      <w:tblPr>
        <w:tblStyle w:val="a9"/>
        <w:tblW w:w="9161" w:type="dxa"/>
        <w:jc w:val="center"/>
        <w:tblLook w:val="04A0" w:firstRow="1" w:lastRow="0" w:firstColumn="1" w:lastColumn="0" w:noHBand="0" w:noVBand="1"/>
      </w:tblPr>
      <w:tblGrid>
        <w:gridCol w:w="852"/>
        <w:gridCol w:w="2738"/>
        <w:gridCol w:w="4328"/>
        <w:gridCol w:w="1243"/>
      </w:tblGrid>
      <w:tr w:rsidR="003F2033" w:rsidRPr="003F2033" w:rsidTr="008A78DC">
        <w:trPr>
          <w:trHeight w:val="567"/>
          <w:tblHeader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申报单位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/>
                <w:sz w:val="24"/>
                <w:szCs w:val="32"/>
              </w:rPr>
              <w:t>负责人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苏州大学科协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弘扬科学家精神促学风道德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王  龙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lastRenderedPageBreak/>
              <w:t>2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东南大学科协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科学家精神培育专项行动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刘  威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南京航空航天大学科协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构建科学道德和学风建设长效机制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冯绍红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江苏科技大学科协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弘扬“船魂”精神，铸造强国文化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王海燕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河海大学科协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学术道德宣传作品创意大赛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叶</w:t>
            </w:r>
            <w:r w:rsidR="00A07F35" w:rsidRPr="003F2033">
              <w:rPr>
                <w:rFonts w:ascii="仿宋_GB2312" w:eastAsia="仿宋_GB2312" w:hint="eastAsia"/>
                <w:sz w:val="24"/>
                <w:szCs w:val="32"/>
              </w:rPr>
              <w:t>志达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江南大学科协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弘扬科学家精神，助力科研诚信建设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彭新建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南京林业大学科协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多途径强化学风道德建设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杨  东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南京信息工程大学科协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“长望精神”宣传活动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李蓓蓓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9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南京农业大学科协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学风道德长效机制建设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贾雯晴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10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中国药科大学科协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“尚德修身，鼎新弘药”品牌活动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丁素军</w:t>
            </w:r>
          </w:p>
        </w:tc>
      </w:tr>
    </w:tbl>
    <w:p w:rsidR="0091527A" w:rsidRPr="003F2033" w:rsidRDefault="0091527A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91178C" w:rsidRPr="003F2033" w:rsidRDefault="0091178C" w:rsidP="0091178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F2033">
        <w:rPr>
          <w:rFonts w:ascii="黑体" w:eastAsia="黑体" w:hAnsi="黑体" w:cs="Times New Roman" w:hint="eastAsia"/>
          <w:sz w:val="32"/>
          <w:szCs w:val="32"/>
        </w:rPr>
        <w:t>六、</w:t>
      </w:r>
      <w:r w:rsidR="00E5595A" w:rsidRPr="003F2033">
        <w:rPr>
          <w:rFonts w:ascii="黑体" w:eastAsia="黑体" w:hAnsi="黑体" w:cs="Times New Roman" w:hint="eastAsia"/>
          <w:sz w:val="32"/>
          <w:szCs w:val="32"/>
        </w:rPr>
        <w:t>建言献策</w:t>
      </w:r>
    </w:p>
    <w:tbl>
      <w:tblPr>
        <w:tblStyle w:val="a9"/>
        <w:tblW w:w="9161" w:type="dxa"/>
        <w:jc w:val="center"/>
        <w:tblLook w:val="04A0" w:firstRow="1" w:lastRow="0" w:firstColumn="1" w:lastColumn="0" w:noHBand="0" w:noVBand="1"/>
      </w:tblPr>
      <w:tblGrid>
        <w:gridCol w:w="852"/>
        <w:gridCol w:w="2738"/>
        <w:gridCol w:w="4328"/>
        <w:gridCol w:w="1243"/>
      </w:tblGrid>
      <w:tr w:rsidR="003F2033" w:rsidRPr="003F2033" w:rsidTr="008A78DC">
        <w:trPr>
          <w:trHeight w:val="567"/>
          <w:tblHeader/>
          <w:jc w:val="center"/>
        </w:trPr>
        <w:tc>
          <w:tcPr>
            <w:tcW w:w="852" w:type="dxa"/>
            <w:vAlign w:val="center"/>
          </w:tcPr>
          <w:p w:rsidR="00E5595A" w:rsidRPr="003F2033" w:rsidRDefault="0091178C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 w:rsidR="00E5595A" w:rsidRPr="003F2033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申报单位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 w:hint="eastAsia"/>
                <w:sz w:val="24"/>
                <w:szCs w:val="32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spacing w:line="400" w:lineRule="exact"/>
              <w:jc w:val="center"/>
              <w:outlineLvl w:val="0"/>
              <w:rPr>
                <w:rFonts w:ascii="黑体" w:eastAsia="黑体" w:hAnsi="黑体"/>
                <w:sz w:val="24"/>
                <w:szCs w:val="32"/>
              </w:rPr>
            </w:pPr>
            <w:r w:rsidRPr="003F2033">
              <w:rPr>
                <w:rFonts w:ascii="黑体" w:eastAsia="黑体" w:hAnsi="黑体"/>
                <w:sz w:val="24"/>
                <w:szCs w:val="32"/>
              </w:rPr>
              <w:t>负责人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苏州大学科协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江苏省杏林医学科技创新研究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钱福良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南京航空航天大学科协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空天特色青年学子培养对策研究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冯绍红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乡村振兴战略下加快</w:t>
            </w:r>
          </w:p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我省农机装备转型升级对策研究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邱旭华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江苏科技大学科协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船舶海工装备</w:t>
            </w:r>
          </w:p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自主可控现状与人才培养对策研究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祁  凯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南京信息工程大学科协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推进文化数字化发展的策略研究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曹  玲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南京医科大学科协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Cs w:val="32"/>
              </w:rPr>
            </w:pPr>
            <w:r w:rsidRPr="003F2033">
              <w:rPr>
                <w:rFonts w:ascii="仿宋_GB2312" w:eastAsia="仿宋_GB2312" w:hint="eastAsia"/>
                <w:sz w:val="22"/>
                <w:szCs w:val="32"/>
              </w:rPr>
              <w:t>特色专业院校科协服务能力提升路径研究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赵旭阳</w:t>
            </w:r>
          </w:p>
        </w:tc>
      </w:tr>
      <w:tr w:rsidR="003F2033" w:rsidRPr="003F2033" w:rsidTr="008A78DC">
        <w:trPr>
          <w:trHeight w:val="567"/>
          <w:jc w:val="center"/>
        </w:trPr>
        <w:tc>
          <w:tcPr>
            <w:tcW w:w="852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73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扬州大学科协</w:t>
            </w:r>
          </w:p>
        </w:tc>
        <w:tc>
          <w:tcPr>
            <w:tcW w:w="4328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涉农高校深入服务乡村振兴智库建设</w:t>
            </w:r>
          </w:p>
        </w:tc>
        <w:tc>
          <w:tcPr>
            <w:tcW w:w="1243" w:type="dxa"/>
            <w:vAlign w:val="center"/>
          </w:tcPr>
          <w:p w:rsidR="00E5595A" w:rsidRPr="003F2033" w:rsidRDefault="00E5595A" w:rsidP="008A78D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3F2033">
              <w:rPr>
                <w:rFonts w:ascii="仿宋_GB2312" w:eastAsia="仿宋_GB2312" w:hint="eastAsia"/>
                <w:sz w:val="24"/>
                <w:szCs w:val="32"/>
              </w:rPr>
              <w:t>张荣天</w:t>
            </w:r>
          </w:p>
        </w:tc>
      </w:tr>
    </w:tbl>
    <w:p w:rsidR="00C40E16" w:rsidRPr="003F2033" w:rsidRDefault="00C40E16" w:rsidP="00E5595A">
      <w:pPr>
        <w:widowControl/>
        <w:jc w:val="center"/>
      </w:pPr>
    </w:p>
    <w:sectPr w:rsidR="00C40E16" w:rsidRPr="003F2033" w:rsidSect="00981741">
      <w:pgSz w:w="11906" w:h="16838"/>
      <w:pgMar w:top="158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86" w:rsidRDefault="00712286" w:rsidP="00F958DE">
      <w:r>
        <w:separator/>
      </w:r>
    </w:p>
  </w:endnote>
  <w:endnote w:type="continuationSeparator" w:id="0">
    <w:p w:rsidR="00712286" w:rsidRDefault="00712286" w:rsidP="00F9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86" w:rsidRDefault="00712286" w:rsidP="00F958DE">
      <w:r>
        <w:separator/>
      </w:r>
    </w:p>
  </w:footnote>
  <w:footnote w:type="continuationSeparator" w:id="0">
    <w:p w:rsidR="00712286" w:rsidRDefault="00712286" w:rsidP="00F9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D"/>
    <w:rsid w:val="001E1EB2"/>
    <w:rsid w:val="001E2EE0"/>
    <w:rsid w:val="00203AB0"/>
    <w:rsid w:val="002374F7"/>
    <w:rsid w:val="002428CD"/>
    <w:rsid w:val="00256F2C"/>
    <w:rsid w:val="003F09F6"/>
    <w:rsid w:val="003F2033"/>
    <w:rsid w:val="004C010E"/>
    <w:rsid w:val="005B1D57"/>
    <w:rsid w:val="006A6954"/>
    <w:rsid w:val="006D3284"/>
    <w:rsid w:val="006F1C75"/>
    <w:rsid w:val="00712286"/>
    <w:rsid w:val="007A0FDD"/>
    <w:rsid w:val="007A6206"/>
    <w:rsid w:val="007E5628"/>
    <w:rsid w:val="007F03BA"/>
    <w:rsid w:val="007F2B31"/>
    <w:rsid w:val="008C6BC8"/>
    <w:rsid w:val="0091178C"/>
    <w:rsid w:val="0091527A"/>
    <w:rsid w:val="00930EDC"/>
    <w:rsid w:val="00981741"/>
    <w:rsid w:val="00A07F35"/>
    <w:rsid w:val="00A2512A"/>
    <w:rsid w:val="00AF7D40"/>
    <w:rsid w:val="00B02C55"/>
    <w:rsid w:val="00C12DCB"/>
    <w:rsid w:val="00C40E16"/>
    <w:rsid w:val="00C85DA6"/>
    <w:rsid w:val="00E5595A"/>
    <w:rsid w:val="00F668D8"/>
    <w:rsid w:val="00F958DE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7440E"/>
  <w15:docId w15:val="{A34AEE51-534F-4CB7-9109-35B1B962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C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428C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58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58DE"/>
    <w:rPr>
      <w:sz w:val="18"/>
      <w:szCs w:val="18"/>
    </w:rPr>
  </w:style>
  <w:style w:type="table" w:styleId="a9">
    <w:name w:val="Table Grid"/>
    <w:basedOn w:val="a1"/>
    <w:uiPriority w:val="59"/>
    <w:rsid w:val="0091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陈君</dc:creator>
  <cp:lastModifiedBy>沈禁</cp:lastModifiedBy>
  <cp:revision>2</cp:revision>
  <cp:lastPrinted>2022-09-30T06:32:00Z</cp:lastPrinted>
  <dcterms:created xsi:type="dcterms:W3CDTF">2022-09-30T08:50:00Z</dcterms:created>
  <dcterms:modified xsi:type="dcterms:W3CDTF">2022-09-30T08:50:00Z</dcterms:modified>
</cp:coreProperties>
</file>