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0F" w:rsidRDefault="00993BB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53240F" w:rsidRDefault="00993BB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 w:hint="eastAsia"/>
          <w:sz w:val="36"/>
          <w:szCs w:val="36"/>
        </w:rPr>
        <w:t>3</w:t>
      </w:r>
      <w:r>
        <w:rPr>
          <w:rFonts w:ascii="方正小标宋简体" w:eastAsia="方正小标宋简体"/>
          <w:sz w:val="36"/>
          <w:szCs w:val="36"/>
        </w:rPr>
        <w:t>年度</w:t>
      </w:r>
      <w:r w:rsidR="002351B0">
        <w:rPr>
          <w:rFonts w:ascii="方正小标宋简体" w:eastAsia="方正小标宋简体"/>
          <w:sz w:val="36"/>
          <w:szCs w:val="36"/>
        </w:rPr>
        <w:t>江苏省科协</w:t>
      </w:r>
      <w:r>
        <w:rPr>
          <w:rFonts w:ascii="方正小标宋简体" w:eastAsia="方正小标宋简体"/>
          <w:sz w:val="36"/>
          <w:szCs w:val="36"/>
        </w:rPr>
        <w:t>“</w:t>
      </w:r>
      <w:r>
        <w:rPr>
          <w:rFonts w:ascii="方正小标宋简体" w:eastAsia="方正小标宋简体"/>
          <w:sz w:val="36"/>
          <w:szCs w:val="36"/>
        </w:rPr>
        <w:t>科创江苏</w:t>
      </w:r>
      <w:r>
        <w:rPr>
          <w:rFonts w:ascii="方正小标宋简体" w:eastAsia="方正小标宋简体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>专项行动计划</w:t>
      </w:r>
    </w:p>
    <w:p w:rsidR="0053240F" w:rsidRDefault="00993BB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拟立项项目</w:t>
      </w:r>
    </w:p>
    <w:p w:rsidR="0053240F" w:rsidRDefault="0053240F">
      <w:pPr>
        <w:jc w:val="center"/>
        <w:rPr>
          <w:rFonts w:ascii="方正小标宋简体" w:eastAsia="方正小标宋简体"/>
          <w:sz w:val="36"/>
          <w:szCs w:val="36"/>
        </w:rPr>
      </w:pPr>
    </w:p>
    <w:p w:rsidR="0053240F" w:rsidRDefault="00993BB0">
      <w:pPr>
        <w:spacing w:line="590" w:lineRule="exact"/>
        <w:jc w:val="left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院士协同创新中心建设项目——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平台运行成果</w:t>
      </w:r>
    </w:p>
    <w:p w:rsidR="0053240F" w:rsidRDefault="00993BB0">
      <w:pPr>
        <w:spacing w:line="590" w:lineRule="exact"/>
        <w:jc w:val="left"/>
        <w:outlineLvl w:val="0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cs="Times New Roman" w:hint="eastAsia"/>
          <w:szCs w:val="21"/>
        </w:rPr>
        <w:t>（该项目21</w:t>
      </w:r>
      <w:r>
        <w:rPr>
          <w:rFonts w:ascii="楷体" w:eastAsia="楷体" w:hAnsi="楷体" w:cs="Times New Roman"/>
          <w:szCs w:val="21"/>
        </w:rPr>
        <w:t>个申报单位均予立项。年底将根据综合考核结果，认定等次并予以相应资助，考核结果三等以下不予资助。）</w:t>
      </w:r>
    </w:p>
    <w:tbl>
      <w:tblPr>
        <w:tblStyle w:val="a5"/>
        <w:tblW w:w="8691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5165"/>
        <w:gridCol w:w="2828"/>
      </w:tblGrid>
      <w:tr w:rsidR="0053240F">
        <w:trPr>
          <w:trHeight w:val="567"/>
          <w:tblHeader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申报单位名称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江苏城市轨道交通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江苏省土木建筑学会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江苏机械制造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江苏省机械工程学会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江苏能源互联网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江苏省电机工程学会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江苏纺织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江苏省纺织工程学会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江苏新材料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江苏省复合材料学会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江苏未来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江苏省通信学会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江苏汽车产业院士协同创新中心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江苏省汽车工程学会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江苏环保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江苏省环境科学学会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江苏电炉炼钢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江苏省金属学会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江苏智慧与绿色交通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江苏省综合交通运输学会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江苏绿色农业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江苏省农学会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江苏制冷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江苏省制冷学会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江苏生物医药与健康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江苏省工程师学会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江苏结构优化与智能安全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江苏省力学学会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江苏高端装备制造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江苏省科技服务业研究会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江苏新能源电池材料与装备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江苏省硅酸盐学会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江苏氢能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江苏省能源研究会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5165" w:type="dxa"/>
            <w:vAlign w:val="center"/>
          </w:tcPr>
          <w:p w:rsidR="0053240F" w:rsidRDefault="00993BB0" w:rsidP="00A3490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江苏电子信息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江苏省电子学会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江苏林木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江苏省林学会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江苏生命健康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江苏省预防医学会</w:t>
            </w:r>
          </w:p>
        </w:tc>
      </w:tr>
      <w:tr w:rsidR="0053240F">
        <w:trPr>
          <w:trHeight w:val="567"/>
          <w:jc w:val="center"/>
        </w:trPr>
        <w:tc>
          <w:tcPr>
            <w:tcW w:w="69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5165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江苏测绘地理信息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2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江苏省测绘地理信息学会</w:t>
            </w:r>
          </w:p>
        </w:tc>
      </w:tr>
    </w:tbl>
    <w:p w:rsidR="0053240F" w:rsidRDefault="0053240F">
      <w:pPr>
        <w:rPr>
          <w:sz w:val="32"/>
          <w:szCs w:val="32"/>
        </w:rPr>
      </w:pPr>
    </w:p>
    <w:p w:rsidR="0053240F" w:rsidRDefault="00993BB0">
      <w:pPr>
        <w:spacing w:line="590" w:lineRule="exact"/>
        <w:jc w:val="left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院士协同创新中心建设项目——</w:t>
      </w:r>
      <w:r>
        <w:rPr>
          <w:rFonts w:ascii="仿宋_GB2312" w:eastAsia="仿宋_GB2312" w:hAnsi="Times New Roman" w:cs="Times New Roman" w:hint="eastAsia"/>
          <w:sz w:val="32"/>
          <w:szCs w:val="32"/>
        </w:rPr>
        <w:t>新建院士协同创新中心</w:t>
      </w:r>
    </w:p>
    <w:tbl>
      <w:tblPr>
        <w:tblStyle w:val="1"/>
        <w:tblW w:w="8731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103"/>
        <w:gridCol w:w="2848"/>
      </w:tblGrid>
      <w:tr w:rsidR="0053240F">
        <w:trPr>
          <w:trHeight w:val="567"/>
          <w:jc w:val="center"/>
        </w:trPr>
        <w:tc>
          <w:tcPr>
            <w:tcW w:w="78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103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848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申报单位名称</w:t>
            </w:r>
          </w:p>
        </w:tc>
      </w:tr>
      <w:tr w:rsidR="0053240F">
        <w:trPr>
          <w:trHeight w:val="567"/>
          <w:jc w:val="center"/>
        </w:trPr>
        <w:tc>
          <w:tcPr>
            <w:tcW w:w="78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3240F" w:rsidRDefault="00993BB0" w:rsidP="00A3490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江苏绿色弹性体材料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4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江苏省化学化工学会</w:t>
            </w:r>
          </w:p>
        </w:tc>
      </w:tr>
      <w:tr w:rsidR="0053240F">
        <w:trPr>
          <w:trHeight w:val="90"/>
          <w:jc w:val="center"/>
        </w:trPr>
        <w:tc>
          <w:tcPr>
            <w:tcW w:w="78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53240F" w:rsidRDefault="00993BB0" w:rsidP="00A3490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江苏安全应急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协同中心</w:t>
            </w:r>
          </w:p>
        </w:tc>
        <w:tc>
          <w:tcPr>
            <w:tcW w:w="284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江苏省材料学会</w:t>
            </w:r>
          </w:p>
        </w:tc>
      </w:tr>
      <w:tr w:rsidR="0053240F">
        <w:trPr>
          <w:trHeight w:val="567"/>
          <w:jc w:val="center"/>
        </w:trPr>
        <w:tc>
          <w:tcPr>
            <w:tcW w:w="78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53240F" w:rsidRDefault="00993BB0" w:rsidP="00A3490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江苏海洋信息与能源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产业院士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848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江苏省海洋学会</w:t>
            </w:r>
          </w:p>
        </w:tc>
      </w:tr>
    </w:tbl>
    <w:p w:rsidR="0053240F" w:rsidRDefault="0053240F">
      <w:pPr>
        <w:rPr>
          <w:sz w:val="24"/>
          <w:szCs w:val="24"/>
        </w:rPr>
      </w:pPr>
    </w:p>
    <w:p w:rsidR="0053240F" w:rsidRDefault="00993BB0">
      <w:pPr>
        <w:spacing w:line="590" w:lineRule="exact"/>
        <w:jc w:val="left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会企合作项目——省会合作专项行动</w:t>
      </w:r>
    </w:p>
    <w:tbl>
      <w:tblPr>
        <w:tblStyle w:val="a5"/>
        <w:tblW w:w="8705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5054"/>
        <w:gridCol w:w="2884"/>
      </w:tblGrid>
      <w:tr w:rsidR="0053240F">
        <w:trPr>
          <w:trHeight w:val="567"/>
          <w:tblHeader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申报单位名称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第一届江苏科协学会发展研讨班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中国计算机学会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“双碳”战略下南京电工装备产业创新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中国电工技术学会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2023中国热泵产业高峰论坛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中国制冷学会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省级专家结对重点农业产业发展行动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江苏省农学会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新一代电子信息与仪器仪表产业融合创新发展峰会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淮安市科学技术协会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“科创南通”服务新能源产业发展专项行动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江苏省能源研究会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2023年“科创汇连”清洁能源行业发展峰会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连云港市科学技术协会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科技经济融合服务江苏省纺织面料产业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苏州市科学技术协会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省材料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学会——宿迁市宿城区创新中心建设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江苏省材料学会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扬州食品产业科技合作服务对接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江苏省食品科学与技术学会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054" w:type="dxa"/>
            <w:vAlign w:val="center"/>
          </w:tcPr>
          <w:p w:rsidR="0053240F" w:rsidRDefault="006432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</w:t>
            </w:r>
            <w:r w:rsidR="00993B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新北区新能源汽车产业高质量发展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行动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江苏省汽车工程学会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054" w:type="dxa"/>
            <w:vAlign w:val="center"/>
          </w:tcPr>
          <w:p w:rsidR="0053240F" w:rsidRDefault="006432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省会专项</w:t>
            </w:r>
            <w:r w:rsidR="00993B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服务创新驱动发展战略合作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江苏省通信学会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科技创新助力产业强市专项行动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镇江市科学技术协会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助力徐工集团转型发展新战略、推进徐州世界工程机械之都建设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江苏省机械工程学会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学术期刊引领新医药与生命健康产业高质量发展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江苏省科技期刊学会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江苏省农技协畜牧产业链智慧平台项目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江苏省农村专业技术协会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中国（泰州）高技术船舶智能技术创新发展大会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泰州市科学技术协会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中华预防医学会第八届呼吸疾病预防与控制学术会议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江苏省预防医学会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服务企业建设“通用时空大数据平台”项目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江苏省测绘地理信息学会</w:t>
            </w:r>
          </w:p>
        </w:tc>
      </w:tr>
      <w:tr w:rsidR="0053240F">
        <w:trPr>
          <w:trHeight w:val="567"/>
          <w:jc w:val="center"/>
        </w:trPr>
        <w:tc>
          <w:tcPr>
            <w:tcW w:w="76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505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如皋市国家海外人才引进计划共建产业对接会</w:t>
            </w:r>
          </w:p>
        </w:tc>
        <w:tc>
          <w:tcPr>
            <w:tcW w:w="28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江苏省对外科学技术促进会</w:t>
            </w:r>
          </w:p>
        </w:tc>
      </w:tr>
    </w:tbl>
    <w:p w:rsidR="0053240F" w:rsidRDefault="0053240F"/>
    <w:p w:rsidR="0053240F" w:rsidRDefault="00993BB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四、会企合作项目——企业创新发展行动</w:t>
      </w:r>
    </w:p>
    <w:tbl>
      <w:tblPr>
        <w:tblStyle w:val="a5"/>
        <w:tblW w:w="867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5145"/>
        <w:gridCol w:w="2821"/>
      </w:tblGrid>
      <w:tr w:rsidR="0053240F">
        <w:trPr>
          <w:trHeight w:val="567"/>
          <w:tblHeader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申报单位名称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构建通信网络数字运营新体系，会企联合助力企业高质量发展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通服咨询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设计研究院有限公司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举办创新大赛、激发创新热情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中国电科第十四研究所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大直径功能聚合物单丝关键技术研究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南通新帝克单丝科技股份有限公司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会企合作，上下联动，共促企业高质量发展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江苏扬农化工集团有限公司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南京港（集团）有限公司企业创新发展行动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南京港（集团）有限公司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免水洗染色成套装备技术升级项目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连云港鹰游纺机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电炉城市钢厂碳中和先锋行动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江苏飞达控股集团有限公司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推动金石机器人空中分拣与柔性装车平台科技创新高质量发展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金石机器人常州股份有限公司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全复合材料机翼整体油箱关键技术研发及产业化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常州启赋安泰复合材料科技有限公司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爬行式智能焊接技术开发应用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中铁宝桥（扬州）有限公司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新能源汽车碳纤维-金属混杂结构动力电池包一体成形关键技术研发及产业化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江阴协统汽车附件有限公司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舰船用泵低噪声工艺关键技术研究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江苏振华海科装备科技股份有限公司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苯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醚甲环唑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绿色清洁生产新技术的研发及产业化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利民化学有限责任公司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光芯片自动测试筛选设备的研发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江苏永鼎股份有限公司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面向工业噪音的超构消声器项目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苏州声学产业技术研究院有限公司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超低温阀门封面粗糙度提高解决方案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西派集团有限公司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基于绿色环保理念的精铸硅溶胶全自动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制壳线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技术改造方案研究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江苏如通石油机械股份有限公司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宿迁学院产业技术研究院创新发展提升项目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宿迁学院产业技术研究院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水基型泡沫灭火剂灭火效能提升行动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江苏锁龙消防科技股份有限公司</w:t>
            </w:r>
          </w:p>
        </w:tc>
      </w:tr>
      <w:tr w:rsidR="0053240F">
        <w:trPr>
          <w:trHeight w:val="567"/>
          <w:jc w:val="center"/>
        </w:trPr>
        <w:tc>
          <w:tcPr>
            <w:tcW w:w="710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5145" w:type="dxa"/>
            <w:vAlign w:val="center"/>
          </w:tcPr>
          <w:p w:rsidR="0053240F" w:rsidRDefault="00993BB0">
            <w:pPr>
              <w:spacing w:line="40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新能源汽车传动轴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滑套轮廓近净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成型工艺的研发</w:t>
            </w:r>
          </w:p>
        </w:tc>
        <w:tc>
          <w:tcPr>
            <w:tcW w:w="2821" w:type="dxa"/>
            <w:vAlign w:val="center"/>
          </w:tcPr>
          <w:p w:rsidR="0053240F" w:rsidRDefault="00993BB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江苏大洋精锻有限公司</w:t>
            </w:r>
          </w:p>
        </w:tc>
      </w:tr>
    </w:tbl>
    <w:p w:rsidR="0053240F" w:rsidRDefault="0053240F">
      <w:pPr>
        <w:rPr>
          <w:rFonts w:ascii="仿宋" w:eastAsia="仿宋" w:hAnsi="仿宋"/>
          <w:sz w:val="32"/>
          <w:szCs w:val="32"/>
        </w:rPr>
      </w:pPr>
    </w:p>
    <w:p w:rsidR="0053240F" w:rsidRDefault="00993BB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五、会企合作项目——省级学会科技服务站</w:t>
      </w:r>
    </w:p>
    <w:tbl>
      <w:tblPr>
        <w:tblStyle w:val="2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5112"/>
        <w:gridCol w:w="2806"/>
      </w:tblGrid>
      <w:tr w:rsidR="0053240F">
        <w:trPr>
          <w:trHeight w:val="567"/>
          <w:tblHeader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申报单位名称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江苏省氢能科技服务站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江苏省可再生能源学会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扬州五环龙电动车有限公司科技服务站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江苏省内燃机学会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溧阳市山湖实业有限公司科技服务站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江苏省复合材料学会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肾病创新药物研究与开发科技服务站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江苏省药学会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绿色建筑中清洁能源创新应用科技服务站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江苏省室内设计学会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南京卫岗乳业有限公司气象科技服务站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江苏省气象学会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锡山区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先锋家庭农场科技服务站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江苏省植物生理学会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南通恒嘉环保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江苏省科技翻译工作者协会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江苏省高分遥感产业科技服务站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江苏省遥感与地理信息系统学会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大华种业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集团有限公司小麦分子育种科技服务站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江苏省遗传学会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嘉好（太仓）新材料股份有限公司科技服务站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江苏省颗粒学会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53240F" w:rsidRDefault="00993BB0" w:rsidP="00AC39D2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柏特科技服务站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江苏省企业发展工程协会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疫苗与健康科技服务站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江苏省预防医学会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中国无线谷通信基带芯片科技服务站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江苏省信息技术应用学会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镇江京口区大禹山创意新社区科技服务站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江苏省人工智能学会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江苏微源生物科技服务站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江苏省轻工协会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江苏齐氏生物科技有限公司科技服务站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江苏省毒理学会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智能制造服务站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江苏省系统工程学会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苏州市立普公司科技服务站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江苏省超声医学工程学会</w:t>
            </w:r>
          </w:p>
        </w:tc>
      </w:tr>
      <w:tr w:rsidR="0053240F">
        <w:trPr>
          <w:trHeight w:val="567"/>
          <w:jc w:val="center"/>
        </w:trPr>
        <w:tc>
          <w:tcPr>
            <w:tcW w:w="729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511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建华建材（中国）有限公司</w:t>
            </w:r>
            <w:r w:rsidR="00AC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科技服务站</w:t>
            </w:r>
          </w:p>
        </w:tc>
        <w:tc>
          <w:tcPr>
            <w:tcW w:w="2806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江苏省综合交通运输学会</w:t>
            </w:r>
          </w:p>
        </w:tc>
      </w:tr>
    </w:tbl>
    <w:p w:rsidR="0053240F" w:rsidRDefault="00993BB0">
      <w:pPr>
        <w:spacing w:line="590" w:lineRule="exact"/>
        <w:jc w:val="left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六、</w:t>
      </w:r>
      <w:r>
        <w:rPr>
          <w:rFonts w:ascii="仿宋_GB2312" w:eastAsia="仿宋_GB2312" w:hint="eastAsia"/>
          <w:sz w:val="32"/>
          <w:szCs w:val="32"/>
        </w:rPr>
        <w:t>“科创江苏”建设项目——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专业科技服务团</w:t>
      </w:r>
    </w:p>
    <w:tbl>
      <w:tblPr>
        <w:tblStyle w:val="a5"/>
        <w:tblW w:w="8609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5071"/>
        <w:gridCol w:w="2787"/>
      </w:tblGrid>
      <w:tr w:rsidR="0053240F">
        <w:trPr>
          <w:trHeight w:val="567"/>
          <w:tblHeader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申报单位名称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“苏锡通”高端纺织产业集群科技服务团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江苏省纺织工程学会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江苏省人工智能专家科技服务团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江苏省人工智能学会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“数实融合，助推制造业转型升级”科技服务团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江苏省计算机学会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江苏绿色建造产业研究院专家团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江苏省土木建筑学会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健康医学人工智能产学研协作科技服务团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江苏省通信学会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新型电力系统建设科技服务团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江苏省电机工程学会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新一代纯电动（含燃料电池）轻型商用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车专业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江苏省汽车工程学会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服务生态环境领域科技创新专业科技服务团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江苏省环境科学学会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“关爱女性健康”中医药科技服务团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江苏省中医药学会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智能制造科技服务</w:t>
            </w:r>
            <w:r w:rsidR="00900A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江苏省仪器仪表学会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江苏省数字经济科技服务团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江苏省数字经济学会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新能源服务</w:t>
            </w:r>
            <w:r w:rsidR="00900A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江苏省能源研究会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营养健康产业科技服务团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江苏省营养学会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促进医药产业发展专业科技服务团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江苏省药学会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江苏省力学学会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助力生物医药等领域科技企业高质量发展专家服务团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江苏省分析测试协会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江苏省生猪健康养殖专业科技服务团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江苏省畜牧兽医学会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信息技术应用创新专业科技服务团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江苏省信息技术应用学会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江苏省“网安新盾”网络空间安全科技服务团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江苏省网络空间安全学会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水产科技养殖科技服务团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江苏省农村专业技术协会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电力电缆材料及储能技术提升科技服务团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江苏省颗粒学会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江苏省水力资源技术服务团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江苏省可再生能源学会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新能源汽车轻量化核心铸造技术服务团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江苏省铸造学会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新能源汽车产业专业科技服务团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江苏省自动化学会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智慧养老专业科技服务团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江苏省智能助老装备研究会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“期刊赋能气象科技产业”专业科技服务团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江苏省科技期刊学会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5071" w:type="dxa"/>
            <w:vAlign w:val="center"/>
          </w:tcPr>
          <w:p w:rsidR="0053240F" w:rsidRDefault="00993BB0" w:rsidP="00900ACB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生物化学与分子生物学科技服务团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江苏省生物化学与分子生物学学会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移动信息网络专业科技服务团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江苏省工程师学会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5071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特种陶瓷科技服务团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江苏省硅酸盐学会</w:t>
            </w:r>
          </w:p>
        </w:tc>
      </w:tr>
      <w:tr w:rsidR="0053240F">
        <w:trPr>
          <w:trHeight w:val="567"/>
          <w:jc w:val="center"/>
        </w:trPr>
        <w:tc>
          <w:tcPr>
            <w:tcW w:w="7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5071" w:type="dxa"/>
            <w:vAlign w:val="center"/>
          </w:tcPr>
          <w:p w:rsidR="0053240F" w:rsidRDefault="00993BB0" w:rsidP="00900ACB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“冷酷到底”-绿色高效冷链技术科技服务团</w:t>
            </w:r>
          </w:p>
        </w:tc>
        <w:tc>
          <w:tcPr>
            <w:tcW w:w="2787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江苏省制冷学会</w:t>
            </w:r>
          </w:p>
        </w:tc>
      </w:tr>
    </w:tbl>
    <w:p w:rsidR="0053240F" w:rsidRDefault="0053240F">
      <w:pPr>
        <w:spacing w:line="590" w:lineRule="exact"/>
        <w:jc w:val="left"/>
        <w:outlineLvl w:val="0"/>
        <w:rPr>
          <w:rFonts w:ascii="仿宋_GB2312" w:eastAsia="仿宋_GB2312" w:hAnsi="Times New Roman" w:cs="Times New Roman"/>
          <w:sz w:val="32"/>
          <w:szCs w:val="32"/>
        </w:rPr>
      </w:pPr>
    </w:p>
    <w:p w:rsidR="0053240F" w:rsidRDefault="00993BB0">
      <w:pPr>
        <w:spacing w:line="590" w:lineRule="exact"/>
        <w:jc w:val="left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七、</w:t>
      </w:r>
      <w:r>
        <w:rPr>
          <w:rFonts w:ascii="仿宋_GB2312" w:eastAsia="仿宋_GB2312" w:hint="eastAsia"/>
          <w:sz w:val="32"/>
          <w:szCs w:val="32"/>
        </w:rPr>
        <w:t>“科创江苏”建设项目——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区域科技服务团</w:t>
      </w:r>
    </w:p>
    <w:tbl>
      <w:tblPr>
        <w:tblStyle w:val="a5"/>
        <w:tblW w:w="8573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5084"/>
        <w:gridCol w:w="2752"/>
      </w:tblGrid>
      <w:tr w:rsidR="0053240F">
        <w:trPr>
          <w:trHeight w:val="567"/>
          <w:jc w:val="center"/>
        </w:trPr>
        <w:tc>
          <w:tcPr>
            <w:tcW w:w="73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084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752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申报单位名称</w:t>
            </w:r>
          </w:p>
        </w:tc>
      </w:tr>
      <w:tr w:rsidR="0053240F">
        <w:trPr>
          <w:trHeight w:val="567"/>
          <w:jc w:val="center"/>
        </w:trPr>
        <w:tc>
          <w:tcPr>
            <w:tcW w:w="73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0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“科创江苏”苏南科技服务团</w:t>
            </w:r>
          </w:p>
        </w:tc>
        <w:tc>
          <w:tcPr>
            <w:tcW w:w="275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江苏省学会服务中心</w:t>
            </w:r>
          </w:p>
        </w:tc>
      </w:tr>
      <w:tr w:rsidR="0053240F">
        <w:trPr>
          <w:trHeight w:val="567"/>
          <w:jc w:val="center"/>
        </w:trPr>
        <w:tc>
          <w:tcPr>
            <w:tcW w:w="73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0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“科创江苏”苏中科技服务团</w:t>
            </w:r>
          </w:p>
        </w:tc>
        <w:tc>
          <w:tcPr>
            <w:tcW w:w="275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江苏省科协农村技术服务中心</w:t>
            </w:r>
          </w:p>
        </w:tc>
      </w:tr>
      <w:tr w:rsidR="0053240F">
        <w:trPr>
          <w:trHeight w:val="567"/>
          <w:jc w:val="center"/>
        </w:trPr>
        <w:tc>
          <w:tcPr>
            <w:tcW w:w="737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084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“科创江苏”苏北科技服务团</w:t>
            </w:r>
          </w:p>
        </w:tc>
        <w:tc>
          <w:tcPr>
            <w:tcW w:w="2752" w:type="dxa"/>
            <w:vAlign w:val="center"/>
          </w:tcPr>
          <w:p w:rsidR="0053240F" w:rsidRDefault="00993B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江苏省国际科技交流与合作中心</w:t>
            </w:r>
          </w:p>
        </w:tc>
      </w:tr>
    </w:tbl>
    <w:p w:rsidR="0053240F" w:rsidRDefault="0053240F"/>
    <w:p w:rsidR="0053240F" w:rsidRDefault="00993BB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八、“科创江苏”建设项目——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“科创中国”试点城市</w:t>
      </w:r>
    </w:p>
    <w:tbl>
      <w:tblPr>
        <w:tblStyle w:val="a5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6991"/>
      </w:tblGrid>
      <w:tr w:rsidR="0053240F">
        <w:trPr>
          <w:trHeight w:val="567"/>
          <w:jc w:val="center"/>
        </w:trPr>
        <w:tc>
          <w:tcPr>
            <w:tcW w:w="1526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699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“科创中国”试点城市</w:t>
            </w:r>
          </w:p>
        </w:tc>
      </w:tr>
      <w:tr w:rsidR="0053240F">
        <w:trPr>
          <w:trHeight w:val="567"/>
          <w:jc w:val="center"/>
        </w:trPr>
        <w:tc>
          <w:tcPr>
            <w:tcW w:w="1526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991" w:type="dxa"/>
            <w:vAlign w:val="center"/>
          </w:tcPr>
          <w:p w:rsidR="0053240F" w:rsidRDefault="00993BB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53240F">
        <w:trPr>
          <w:trHeight w:val="567"/>
          <w:jc w:val="center"/>
        </w:trPr>
        <w:tc>
          <w:tcPr>
            <w:tcW w:w="1526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991" w:type="dxa"/>
            <w:vAlign w:val="center"/>
          </w:tcPr>
          <w:p w:rsidR="0053240F" w:rsidRDefault="00993BB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</w:tr>
      <w:tr w:rsidR="0053240F">
        <w:trPr>
          <w:trHeight w:val="567"/>
          <w:jc w:val="center"/>
        </w:trPr>
        <w:tc>
          <w:tcPr>
            <w:tcW w:w="1526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991" w:type="dxa"/>
            <w:vAlign w:val="center"/>
          </w:tcPr>
          <w:p w:rsidR="0053240F" w:rsidRDefault="00993BB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</w:tbl>
    <w:p w:rsidR="0053240F" w:rsidRDefault="00993BB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九、</w:t>
      </w:r>
      <w:r>
        <w:rPr>
          <w:rFonts w:ascii="仿宋_GB2312" w:eastAsia="仿宋_GB2312" w:hint="eastAsia"/>
          <w:sz w:val="32"/>
          <w:szCs w:val="32"/>
        </w:rPr>
        <w:t>“科创江苏”建设项目——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“科创江苏”试点县（市、区）</w:t>
      </w:r>
    </w:p>
    <w:tbl>
      <w:tblPr>
        <w:tblStyle w:val="a5"/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35"/>
        <w:gridCol w:w="3835"/>
      </w:tblGrid>
      <w:tr w:rsidR="0053240F">
        <w:trPr>
          <w:trHeight w:val="567"/>
          <w:tblHeader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试点县（市、区）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所属地级市名称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栖霞区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南京市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锡山区</w:t>
            </w:r>
            <w:proofErr w:type="gramEnd"/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无锡市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江阴市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无锡市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沛县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徐州市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武进区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常州市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常熟市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苏州市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如皋市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南通市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赣榆区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连云港市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淮安区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淮安市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盐都区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盐城市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高邮市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扬州市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京口区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镇江市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高港区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泰州市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海陵区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泰州市</w:t>
            </w:r>
          </w:p>
        </w:tc>
      </w:tr>
      <w:tr w:rsidR="0053240F">
        <w:trPr>
          <w:trHeight w:val="567"/>
          <w:jc w:val="center"/>
        </w:trPr>
        <w:tc>
          <w:tcPr>
            <w:tcW w:w="851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宿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城区</w:t>
            </w:r>
          </w:p>
        </w:tc>
        <w:tc>
          <w:tcPr>
            <w:tcW w:w="3835" w:type="dxa"/>
            <w:vAlign w:val="center"/>
          </w:tcPr>
          <w:p w:rsidR="0053240F" w:rsidRDefault="00993BB0">
            <w:pPr>
              <w:spacing w:line="40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宿迁市</w:t>
            </w:r>
          </w:p>
        </w:tc>
      </w:tr>
    </w:tbl>
    <w:p w:rsidR="0053240F" w:rsidRDefault="0053240F">
      <w:pPr>
        <w:rPr>
          <w:rFonts w:ascii="仿宋" w:eastAsia="仿宋" w:hAnsi="仿宋" w:cs="Times New Roman"/>
          <w:sz w:val="32"/>
          <w:szCs w:val="32"/>
        </w:rPr>
      </w:pPr>
    </w:p>
    <w:p w:rsidR="0053240F" w:rsidRDefault="00993BB0">
      <w:pPr>
        <w:numPr>
          <w:ilvl w:val="0"/>
          <w:numId w:val="1"/>
        </w:numPr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“科创江苏”建设项目——</w:t>
      </w:r>
      <w:r>
        <w:rPr>
          <w:rFonts w:ascii="仿宋" w:eastAsia="仿宋" w:hAnsi="仿宋" w:cs="Times New Roman" w:hint="eastAsia"/>
          <w:sz w:val="32"/>
          <w:szCs w:val="32"/>
        </w:rPr>
        <w:t>“科创江苏”三年专项行动规范化建设与成果化评估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76"/>
        <w:gridCol w:w="7146"/>
      </w:tblGrid>
      <w:tr w:rsidR="0053240F">
        <w:trPr>
          <w:trHeight w:val="60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0F" w:rsidRDefault="00993BB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0F" w:rsidRDefault="00993BB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申报单位名称</w:t>
            </w:r>
          </w:p>
        </w:tc>
      </w:tr>
      <w:tr w:rsidR="0053240F">
        <w:trPr>
          <w:trHeight w:val="600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0F" w:rsidRDefault="00993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0F" w:rsidRDefault="00993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江苏省科技服务业研究会</w:t>
            </w:r>
          </w:p>
        </w:tc>
      </w:tr>
    </w:tbl>
    <w:p w:rsidR="0053240F" w:rsidRDefault="0053240F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sectPr w:rsidR="005324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55" w:rsidRDefault="004A1055">
      <w:r>
        <w:separator/>
      </w:r>
    </w:p>
  </w:endnote>
  <w:endnote w:type="continuationSeparator" w:id="0">
    <w:p w:rsidR="004A1055" w:rsidRDefault="004A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074357"/>
    </w:sdtPr>
    <w:sdtEndPr>
      <w:rPr>
        <w:rFonts w:ascii="仿宋" w:eastAsia="仿宋" w:hAnsi="仿宋"/>
        <w:sz w:val="32"/>
        <w:szCs w:val="32"/>
      </w:rPr>
    </w:sdtEndPr>
    <w:sdtContent>
      <w:p w:rsidR="00993BB0" w:rsidRDefault="00993BB0">
        <w:pPr>
          <w:pStyle w:val="a3"/>
          <w:jc w:val="center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t xml:space="preserve">- </w:t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9B289A" w:rsidRPr="009B289A">
          <w:rPr>
            <w:rFonts w:ascii="仿宋" w:eastAsia="仿宋" w:hAnsi="仿宋"/>
            <w:noProof/>
            <w:sz w:val="32"/>
            <w:szCs w:val="32"/>
            <w:lang w:val="zh-CN"/>
          </w:rPr>
          <w:t>8</w:t>
        </w:r>
        <w:r>
          <w:rPr>
            <w:rFonts w:ascii="仿宋" w:eastAsia="仿宋" w:hAnsi="仿宋"/>
            <w:sz w:val="32"/>
            <w:szCs w:val="32"/>
          </w:rPr>
          <w:fldChar w:fldCharType="end"/>
        </w:r>
        <w:r>
          <w:rPr>
            <w:rFonts w:ascii="仿宋" w:eastAsia="仿宋" w:hAnsi="仿宋"/>
            <w:sz w:val="32"/>
            <w:szCs w:val="32"/>
          </w:rPr>
          <w:t xml:space="preserve"> -</w:t>
        </w:r>
      </w:p>
    </w:sdtContent>
  </w:sdt>
  <w:p w:rsidR="00993BB0" w:rsidRDefault="00993B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55" w:rsidRDefault="004A1055">
      <w:r>
        <w:separator/>
      </w:r>
    </w:p>
  </w:footnote>
  <w:footnote w:type="continuationSeparator" w:id="0">
    <w:p w:rsidR="004A1055" w:rsidRDefault="004A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C887E9"/>
    <w:multiLevelType w:val="singleLevel"/>
    <w:tmpl w:val="9BC887E9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jZTRiZWM5MTU1YjBkYTQyZDgyMzliYTRlOTFlODgifQ=="/>
  </w:docVars>
  <w:rsids>
    <w:rsidRoot w:val="002F13CF"/>
    <w:rsid w:val="00012A1D"/>
    <w:rsid w:val="000203A7"/>
    <w:rsid w:val="000733C8"/>
    <w:rsid w:val="000A4717"/>
    <w:rsid w:val="000B38FD"/>
    <w:rsid w:val="00115E6B"/>
    <w:rsid w:val="001243AB"/>
    <w:rsid w:val="001244D8"/>
    <w:rsid w:val="00141DB7"/>
    <w:rsid w:val="001805B7"/>
    <w:rsid w:val="00226EC0"/>
    <w:rsid w:val="00234759"/>
    <w:rsid w:val="002351B0"/>
    <w:rsid w:val="00236741"/>
    <w:rsid w:val="00291A75"/>
    <w:rsid w:val="0029774A"/>
    <w:rsid w:val="002B034B"/>
    <w:rsid w:val="002D2270"/>
    <w:rsid w:val="002F13CF"/>
    <w:rsid w:val="003100E3"/>
    <w:rsid w:val="00320405"/>
    <w:rsid w:val="003271B2"/>
    <w:rsid w:val="003C3467"/>
    <w:rsid w:val="003C5B91"/>
    <w:rsid w:val="003C7F66"/>
    <w:rsid w:val="003D0C55"/>
    <w:rsid w:val="00400145"/>
    <w:rsid w:val="004142CA"/>
    <w:rsid w:val="00417ED5"/>
    <w:rsid w:val="00434A74"/>
    <w:rsid w:val="004446CC"/>
    <w:rsid w:val="0044549E"/>
    <w:rsid w:val="00452553"/>
    <w:rsid w:val="004526B1"/>
    <w:rsid w:val="0046053C"/>
    <w:rsid w:val="004663A1"/>
    <w:rsid w:val="00473EAD"/>
    <w:rsid w:val="0047570E"/>
    <w:rsid w:val="004821D6"/>
    <w:rsid w:val="0049357B"/>
    <w:rsid w:val="004A1055"/>
    <w:rsid w:val="004C62FF"/>
    <w:rsid w:val="004C6BFF"/>
    <w:rsid w:val="004C7F8B"/>
    <w:rsid w:val="004E7525"/>
    <w:rsid w:val="0053240F"/>
    <w:rsid w:val="0054331F"/>
    <w:rsid w:val="00594FF3"/>
    <w:rsid w:val="005A483D"/>
    <w:rsid w:val="005B479A"/>
    <w:rsid w:val="005D31DE"/>
    <w:rsid w:val="005E0CFB"/>
    <w:rsid w:val="005F48F3"/>
    <w:rsid w:val="006155D3"/>
    <w:rsid w:val="0064322E"/>
    <w:rsid w:val="0065018A"/>
    <w:rsid w:val="00651E5D"/>
    <w:rsid w:val="006538F8"/>
    <w:rsid w:val="00653D88"/>
    <w:rsid w:val="00667F06"/>
    <w:rsid w:val="006F792F"/>
    <w:rsid w:val="00707E80"/>
    <w:rsid w:val="00711D99"/>
    <w:rsid w:val="0071389C"/>
    <w:rsid w:val="00715E06"/>
    <w:rsid w:val="00735003"/>
    <w:rsid w:val="00744A50"/>
    <w:rsid w:val="00754CD8"/>
    <w:rsid w:val="00757BEB"/>
    <w:rsid w:val="00765515"/>
    <w:rsid w:val="007715EB"/>
    <w:rsid w:val="00781767"/>
    <w:rsid w:val="00795EC3"/>
    <w:rsid w:val="00797571"/>
    <w:rsid w:val="007A0539"/>
    <w:rsid w:val="007A233F"/>
    <w:rsid w:val="007A2BC6"/>
    <w:rsid w:val="007A4ED9"/>
    <w:rsid w:val="007B6FD5"/>
    <w:rsid w:val="00805765"/>
    <w:rsid w:val="00821EA1"/>
    <w:rsid w:val="00824B2E"/>
    <w:rsid w:val="008435C4"/>
    <w:rsid w:val="0085296C"/>
    <w:rsid w:val="0085308C"/>
    <w:rsid w:val="00860587"/>
    <w:rsid w:val="00867004"/>
    <w:rsid w:val="008726C5"/>
    <w:rsid w:val="00880496"/>
    <w:rsid w:val="00894381"/>
    <w:rsid w:val="008D07B9"/>
    <w:rsid w:val="008E786D"/>
    <w:rsid w:val="00900ACB"/>
    <w:rsid w:val="00901E88"/>
    <w:rsid w:val="009100B4"/>
    <w:rsid w:val="00920447"/>
    <w:rsid w:val="00931A9F"/>
    <w:rsid w:val="00950811"/>
    <w:rsid w:val="009639E0"/>
    <w:rsid w:val="009743A3"/>
    <w:rsid w:val="00977647"/>
    <w:rsid w:val="00984162"/>
    <w:rsid w:val="00993BB0"/>
    <w:rsid w:val="009B289A"/>
    <w:rsid w:val="009B698F"/>
    <w:rsid w:val="009C0AA3"/>
    <w:rsid w:val="009D1804"/>
    <w:rsid w:val="009D5FF3"/>
    <w:rsid w:val="00A2752A"/>
    <w:rsid w:val="00A30E9D"/>
    <w:rsid w:val="00A34903"/>
    <w:rsid w:val="00A52D02"/>
    <w:rsid w:val="00A8074F"/>
    <w:rsid w:val="00AA0E23"/>
    <w:rsid w:val="00AB1515"/>
    <w:rsid w:val="00AB4B79"/>
    <w:rsid w:val="00AC2798"/>
    <w:rsid w:val="00AC39D2"/>
    <w:rsid w:val="00AE4814"/>
    <w:rsid w:val="00AE6C48"/>
    <w:rsid w:val="00AF5518"/>
    <w:rsid w:val="00B07BEA"/>
    <w:rsid w:val="00B108A4"/>
    <w:rsid w:val="00B143A9"/>
    <w:rsid w:val="00B25896"/>
    <w:rsid w:val="00B760C5"/>
    <w:rsid w:val="00B76E77"/>
    <w:rsid w:val="00B77E30"/>
    <w:rsid w:val="00BA2563"/>
    <w:rsid w:val="00BA63A6"/>
    <w:rsid w:val="00BC51EE"/>
    <w:rsid w:val="00BF6984"/>
    <w:rsid w:val="00C32717"/>
    <w:rsid w:val="00C32C4C"/>
    <w:rsid w:val="00C36766"/>
    <w:rsid w:val="00C5697E"/>
    <w:rsid w:val="00C67C22"/>
    <w:rsid w:val="00C76E89"/>
    <w:rsid w:val="00C97B58"/>
    <w:rsid w:val="00CA0FCC"/>
    <w:rsid w:val="00CB49C5"/>
    <w:rsid w:val="00CF5F8B"/>
    <w:rsid w:val="00D24642"/>
    <w:rsid w:val="00D33E71"/>
    <w:rsid w:val="00D3412C"/>
    <w:rsid w:val="00D3474A"/>
    <w:rsid w:val="00D37208"/>
    <w:rsid w:val="00D534F0"/>
    <w:rsid w:val="00D71DEB"/>
    <w:rsid w:val="00D93045"/>
    <w:rsid w:val="00D94EFA"/>
    <w:rsid w:val="00DB2A52"/>
    <w:rsid w:val="00DE1BB2"/>
    <w:rsid w:val="00E05604"/>
    <w:rsid w:val="00E24B0A"/>
    <w:rsid w:val="00E304F4"/>
    <w:rsid w:val="00E46A9F"/>
    <w:rsid w:val="00E50601"/>
    <w:rsid w:val="00E5230D"/>
    <w:rsid w:val="00E67439"/>
    <w:rsid w:val="00E72BF9"/>
    <w:rsid w:val="00E770B5"/>
    <w:rsid w:val="00E84B80"/>
    <w:rsid w:val="00E8521B"/>
    <w:rsid w:val="00EA4A3E"/>
    <w:rsid w:val="00EB63A9"/>
    <w:rsid w:val="00EC2456"/>
    <w:rsid w:val="00EE7377"/>
    <w:rsid w:val="00F15EED"/>
    <w:rsid w:val="00F16B56"/>
    <w:rsid w:val="00F45788"/>
    <w:rsid w:val="00F5483E"/>
    <w:rsid w:val="00F74A65"/>
    <w:rsid w:val="00FA0FDA"/>
    <w:rsid w:val="00FA7EDB"/>
    <w:rsid w:val="00FB128F"/>
    <w:rsid w:val="00FC7CD5"/>
    <w:rsid w:val="00FD27A2"/>
    <w:rsid w:val="018963C6"/>
    <w:rsid w:val="1205636B"/>
    <w:rsid w:val="178965B3"/>
    <w:rsid w:val="213F4020"/>
    <w:rsid w:val="2CDA7E46"/>
    <w:rsid w:val="30824921"/>
    <w:rsid w:val="31AB7CD7"/>
    <w:rsid w:val="372627B0"/>
    <w:rsid w:val="3ED65B5A"/>
    <w:rsid w:val="45CE5353"/>
    <w:rsid w:val="4818619E"/>
    <w:rsid w:val="504C6043"/>
    <w:rsid w:val="52927A22"/>
    <w:rsid w:val="65AE3ABD"/>
    <w:rsid w:val="7D9D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75F3AD-F9AA-45D8-94E7-CD7FDD3C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pPr>
      <w:ind w:firstLineChars="200" w:firstLine="420"/>
    </w:pPr>
  </w:style>
  <w:style w:type="table" w:customStyle="1" w:styleId="2">
    <w:name w:val="网格型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2023-03-23T08:14:00Z</cp:lastPrinted>
  <dcterms:created xsi:type="dcterms:W3CDTF">2023-03-24T00:52:00Z</dcterms:created>
  <dcterms:modified xsi:type="dcterms:W3CDTF">2023-03-24T00:52:00Z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09BEAB0605284ECEBDB60612D01FAEA2</vt:lpwstr>
  </property>
</Properties>
</file>