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94" w:rsidRDefault="00821594" w:rsidP="00821594">
      <w:pPr>
        <w:ind w:firstLineChars="1750" w:firstLine="5600"/>
        <w:rPr>
          <w:rFonts w:ascii="仿宋_GB2312" w:eastAsia="仿宋_GB2312"/>
          <w:sz w:val="32"/>
          <w:szCs w:val="32"/>
        </w:rPr>
      </w:pPr>
    </w:p>
    <w:tbl>
      <w:tblPr>
        <w:tblW w:w="0" w:type="auto"/>
        <w:jc w:val="center"/>
        <w:tblLayout w:type="fixed"/>
        <w:tblCellMar>
          <w:left w:w="28" w:type="dxa"/>
          <w:right w:w="28" w:type="dxa"/>
        </w:tblCellMar>
        <w:tblLook w:val="0000" w:firstRow="0" w:lastRow="0" w:firstColumn="0" w:lastColumn="0" w:noHBand="0" w:noVBand="0"/>
      </w:tblPr>
      <w:tblGrid>
        <w:gridCol w:w="6381"/>
        <w:gridCol w:w="2467"/>
      </w:tblGrid>
      <w:tr w:rsidR="00821594" w:rsidRPr="00AC7DC8" w:rsidTr="00344B43">
        <w:trPr>
          <w:cantSplit/>
          <w:trHeight w:val="907"/>
          <w:jc w:val="center"/>
        </w:trPr>
        <w:tc>
          <w:tcPr>
            <w:tcW w:w="6381" w:type="dxa"/>
            <w:tcBorders>
              <w:bottom w:val="nil"/>
            </w:tcBorders>
            <w:vAlign w:val="center"/>
          </w:tcPr>
          <w:p w:rsidR="00821594" w:rsidRPr="00AC7DC8" w:rsidRDefault="00821594" w:rsidP="00344B43">
            <w:pPr>
              <w:spacing w:line="1000" w:lineRule="exact"/>
              <w:jc w:val="center"/>
              <w:textAlignment w:val="bottom"/>
              <w:rPr>
                <w:rFonts w:ascii="小标宋" w:eastAsia="小标宋" w:hAnsi="Calibri" w:cs="Times New Roman"/>
                <w:color w:val="FF0000"/>
                <w:kern w:val="0"/>
                <w:sz w:val="66"/>
                <w:szCs w:val="66"/>
              </w:rPr>
            </w:pPr>
            <w:r w:rsidRPr="00821594">
              <w:rPr>
                <w:rFonts w:ascii="小标宋" w:eastAsia="小标宋" w:hAnsi="Calibri" w:cs="Times New Roman" w:hint="eastAsia"/>
                <w:color w:val="FF0000"/>
                <w:spacing w:val="435"/>
                <w:kern w:val="0"/>
                <w:sz w:val="66"/>
                <w:szCs w:val="66"/>
                <w:fitText w:val="5280" w:id="-1549100800"/>
              </w:rPr>
              <w:t>中国科</w:t>
            </w:r>
            <w:r w:rsidRPr="00821594">
              <w:rPr>
                <w:rFonts w:ascii="小标宋" w:eastAsia="小标宋" w:hAnsi="Calibri" w:cs="Times New Roman" w:hint="eastAsia"/>
                <w:color w:val="FF0000"/>
                <w:spacing w:val="15"/>
                <w:kern w:val="0"/>
                <w:sz w:val="66"/>
                <w:szCs w:val="66"/>
                <w:fitText w:val="5280" w:id="-1549100800"/>
              </w:rPr>
              <w:t>协</w:t>
            </w:r>
          </w:p>
        </w:tc>
        <w:tc>
          <w:tcPr>
            <w:tcW w:w="2467" w:type="dxa"/>
            <w:vMerge w:val="restart"/>
            <w:vAlign w:val="center"/>
          </w:tcPr>
          <w:p w:rsidR="00821594" w:rsidRPr="00AC7DC8" w:rsidRDefault="00821594" w:rsidP="00344B43">
            <w:pPr>
              <w:spacing w:line="300" w:lineRule="atLeast"/>
              <w:ind w:leftChars="10" w:left="21"/>
              <w:jc w:val="center"/>
              <w:textAlignment w:val="bottom"/>
              <w:rPr>
                <w:rFonts w:ascii="Calibri" w:eastAsia="小标宋" w:hAnsi="Calibri" w:cs="Times New Roman"/>
                <w:color w:val="FF0000"/>
                <w:kern w:val="0"/>
                <w:sz w:val="76"/>
                <w:szCs w:val="76"/>
              </w:rPr>
            </w:pPr>
            <w:r w:rsidRPr="00821594">
              <w:rPr>
                <w:rFonts w:ascii="Calibri" w:eastAsia="小标宋" w:hAnsi="Calibri" w:cs="Times New Roman" w:hint="eastAsia"/>
                <w:color w:val="FF0000"/>
                <w:spacing w:val="115"/>
                <w:kern w:val="0"/>
                <w:sz w:val="76"/>
                <w:szCs w:val="76"/>
                <w:fitText w:val="1748" w:id="-1549100799"/>
              </w:rPr>
              <w:t>文</w:t>
            </w:r>
            <w:r w:rsidRPr="00821594">
              <w:rPr>
                <w:rFonts w:ascii="Calibri" w:eastAsia="小标宋" w:hAnsi="Calibri" w:cs="Times New Roman" w:hint="eastAsia"/>
                <w:color w:val="FF0000"/>
                <w:spacing w:val="-1"/>
                <w:kern w:val="0"/>
                <w:sz w:val="76"/>
                <w:szCs w:val="76"/>
                <w:fitText w:val="1748" w:id="-1549100799"/>
              </w:rPr>
              <w:t>件</w:t>
            </w:r>
          </w:p>
        </w:tc>
      </w:tr>
      <w:tr w:rsidR="00821594" w:rsidRPr="00AC7DC8" w:rsidTr="00344B43">
        <w:trPr>
          <w:cantSplit/>
          <w:trHeight w:val="907"/>
          <w:jc w:val="center"/>
        </w:trPr>
        <w:tc>
          <w:tcPr>
            <w:tcW w:w="6381" w:type="dxa"/>
            <w:tcBorders>
              <w:bottom w:val="nil"/>
            </w:tcBorders>
            <w:vAlign w:val="center"/>
          </w:tcPr>
          <w:p w:rsidR="00821594" w:rsidRPr="00AC7DC8" w:rsidRDefault="00821594" w:rsidP="00344B43">
            <w:pPr>
              <w:spacing w:line="1000" w:lineRule="exact"/>
              <w:jc w:val="center"/>
              <w:textAlignment w:val="bottom"/>
              <w:rPr>
                <w:rFonts w:ascii="小标宋" w:eastAsia="小标宋" w:hAnsi="Times New Roman" w:cs="Times New Roman"/>
                <w:color w:val="FF0000"/>
                <w:spacing w:val="440"/>
                <w:sz w:val="66"/>
                <w:szCs w:val="66"/>
              </w:rPr>
            </w:pPr>
            <w:r w:rsidRPr="00821594">
              <w:rPr>
                <w:rFonts w:ascii="小标宋" w:eastAsia="小标宋" w:hAnsi="Calibri" w:cs="Times New Roman" w:hint="eastAsia"/>
                <w:color w:val="FF0000"/>
                <w:spacing w:val="825"/>
                <w:kern w:val="0"/>
                <w:sz w:val="66"/>
                <w:szCs w:val="66"/>
                <w:fitText w:val="5280" w:id="-1549100798"/>
              </w:rPr>
              <w:t>教育</w:t>
            </w:r>
            <w:r w:rsidRPr="00821594">
              <w:rPr>
                <w:rFonts w:ascii="小标宋" w:eastAsia="小标宋" w:hAnsi="Calibri" w:cs="Times New Roman" w:hint="eastAsia"/>
                <w:color w:val="FF0000"/>
                <w:kern w:val="0"/>
                <w:sz w:val="66"/>
                <w:szCs w:val="66"/>
                <w:fitText w:val="5280" w:id="-1549100798"/>
              </w:rPr>
              <w:t>部</w:t>
            </w:r>
          </w:p>
        </w:tc>
        <w:tc>
          <w:tcPr>
            <w:tcW w:w="2467" w:type="dxa"/>
            <w:vMerge/>
            <w:vAlign w:val="center"/>
          </w:tcPr>
          <w:p w:rsidR="00821594" w:rsidRPr="00AC7DC8" w:rsidRDefault="00821594" w:rsidP="00344B43">
            <w:pPr>
              <w:spacing w:line="240" w:lineRule="atLeast"/>
              <w:jc w:val="center"/>
              <w:textAlignment w:val="bottom"/>
              <w:rPr>
                <w:rFonts w:ascii="Calibri" w:eastAsia="华康简标题宋" w:hAnsi="Calibri" w:cs="Times New Roman"/>
                <w:color w:val="FF0000"/>
                <w:sz w:val="90"/>
                <w:szCs w:val="24"/>
              </w:rPr>
            </w:pPr>
          </w:p>
        </w:tc>
      </w:tr>
      <w:tr w:rsidR="00821594" w:rsidRPr="00AC7DC8" w:rsidTr="00344B43">
        <w:trPr>
          <w:cantSplit/>
          <w:trHeight w:val="907"/>
          <w:jc w:val="center"/>
        </w:trPr>
        <w:tc>
          <w:tcPr>
            <w:tcW w:w="6381" w:type="dxa"/>
            <w:tcBorders>
              <w:bottom w:val="nil"/>
            </w:tcBorders>
            <w:vAlign w:val="center"/>
          </w:tcPr>
          <w:p w:rsidR="00821594" w:rsidRPr="00AC7DC8" w:rsidRDefault="00821594" w:rsidP="00344B43">
            <w:pPr>
              <w:spacing w:line="1000" w:lineRule="exact"/>
              <w:jc w:val="center"/>
              <w:textAlignment w:val="bottom"/>
              <w:rPr>
                <w:rFonts w:ascii="小标宋" w:eastAsia="小标宋" w:hAnsi="Calibri" w:cs="Times New Roman"/>
                <w:color w:val="FF0000"/>
                <w:spacing w:val="440"/>
                <w:sz w:val="66"/>
                <w:szCs w:val="66"/>
              </w:rPr>
            </w:pPr>
            <w:r w:rsidRPr="00821594">
              <w:rPr>
                <w:rFonts w:ascii="小标宋" w:eastAsia="小标宋" w:hAnsi="Calibri" w:cs="Times New Roman" w:hint="eastAsia"/>
                <w:color w:val="FF0000"/>
                <w:spacing w:val="825"/>
                <w:kern w:val="0"/>
                <w:sz w:val="66"/>
                <w:szCs w:val="66"/>
                <w:fitText w:val="5280" w:id="-1549100797"/>
              </w:rPr>
              <w:t>科技</w:t>
            </w:r>
            <w:r w:rsidRPr="00821594">
              <w:rPr>
                <w:rFonts w:ascii="小标宋" w:eastAsia="小标宋" w:hAnsi="Calibri" w:cs="Times New Roman" w:hint="eastAsia"/>
                <w:color w:val="FF0000"/>
                <w:kern w:val="0"/>
                <w:sz w:val="66"/>
                <w:szCs w:val="66"/>
                <w:fitText w:val="5280" w:id="-1549100797"/>
              </w:rPr>
              <w:t>部</w:t>
            </w:r>
          </w:p>
        </w:tc>
        <w:tc>
          <w:tcPr>
            <w:tcW w:w="2467" w:type="dxa"/>
            <w:vMerge/>
            <w:vAlign w:val="center"/>
          </w:tcPr>
          <w:p w:rsidR="00821594" w:rsidRPr="00AC7DC8" w:rsidRDefault="00821594" w:rsidP="00344B43">
            <w:pPr>
              <w:spacing w:line="240" w:lineRule="atLeast"/>
              <w:jc w:val="center"/>
              <w:textAlignment w:val="bottom"/>
              <w:rPr>
                <w:rFonts w:ascii="Calibri" w:eastAsia="华康简标题宋" w:hAnsi="Calibri" w:cs="Times New Roman"/>
                <w:color w:val="FF0000"/>
                <w:sz w:val="90"/>
                <w:szCs w:val="24"/>
              </w:rPr>
            </w:pPr>
          </w:p>
        </w:tc>
      </w:tr>
      <w:tr w:rsidR="00821594" w:rsidRPr="00AC7DC8" w:rsidTr="00344B43">
        <w:trPr>
          <w:cantSplit/>
          <w:trHeight w:val="907"/>
          <w:jc w:val="center"/>
        </w:trPr>
        <w:tc>
          <w:tcPr>
            <w:tcW w:w="6381" w:type="dxa"/>
            <w:tcBorders>
              <w:bottom w:val="nil"/>
            </w:tcBorders>
            <w:vAlign w:val="center"/>
          </w:tcPr>
          <w:p w:rsidR="00821594" w:rsidRPr="00AC7DC8" w:rsidRDefault="00821594" w:rsidP="00344B43">
            <w:pPr>
              <w:spacing w:line="1000" w:lineRule="exact"/>
              <w:jc w:val="center"/>
              <w:textAlignment w:val="bottom"/>
              <w:rPr>
                <w:rFonts w:ascii="小标宋" w:eastAsia="小标宋" w:hAnsi="Calibri" w:cs="Times New Roman"/>
                <w:color w:val="FF0000"/>
                <w:spacing w:val="4944"/>
                <w:kern w:val="0"/>
                <w:sz w:val="66"/>
                <w:szCs w:val="66"/>
              </w:rPr>
            </w:pPr>
            <w:r w:rsidRPr="00821594">
              <w:rPr>
                <w:rFonts w:ascii="小标宋" w:eastAsia="小标宋" w:hAnsi="Calibri" w:cs="Times New Roman" w:hint="eastAsia"/>
                <w:color w:val="FF0000"/>
                <w:spacing w:val="120"/>
                <w:kern w:val="0"/>
                <w:sz w:val="66"/>
                <w:szCs w:val="66"/>
                <w:fitText w:val="5280" w:id="-1549100796"/>
              </w:rPr>
              <w:t>国务院国资</w:t>
            </w:r>
            <w:r w:rsidRPr="00821594">
              <w:rPr>
                <w:rFonts w:ascii="小标宋" w:eastAsia="小标宋" w:hAnsi="Calibri" w:cs="Times New Roman" w:hint="eastAsia"/>
                <w:color w:val="FF0000"/>
                <w:spacing w:val="60"/>
                <w:kern w:val="0"/>
                <w:sz w:val="66"/>
                <w:szCs w:val="66"/>
                <w:fitText w:val="5280" w:id="-1549100796"/>
              </w:rPr>
              <w:t>委</w:t>
            </w:r>
          </w:p>
        </w:tc>
        <w:tc>
          <w:tcPr>
            <w:tcW w:w="2467" w:type="dxa"/>
            <w:vMerge/>
            <w:vAlign w:val="center"/>
          </w:tcPr>
          <w:p w:rsidR="00821594" w:rsidRPr="00AC7DC8" w:rsidRDefault="00821594" w:rsidP="00344B43">
            <w:pPr>
              <w:spacing w:line="240" w:lineRule="atLeast"/>
              <w:jc w:val="center"/>
              <w:textAlignment w:val="bottom"/>
              <w:rPr>
                <w:rFonts w:ascii="Calibri" w:eastAsia="华康简标题宋" w:hAnsi="Calibri" w:cs="Times New Roman"/>
                <w:color w:val="FF0000"/>
                <w:sz w:val="90"/>
                <w:szCs w:val="24"/>
              </w:rPr>
            </w:pPr>
          </w:p>
        </w:tc>
      </w:tr>
      <w:tr w:rsidR="00821594" w:rsidRPr="00AC7DC8" w:rsidTr="00344B43">
        <w:trPr>
          <w:cantSplit/>
          <w:trHeight w:val="907"/>
          <w:jc w:val="center"/>
        </w:trPr>
        <w:tc>
          <w:tcPr>
            <w:tcW w:w="6381" w:type="dxa"/>
            <w:vAlign w:val="center"/>
          </w:tcPr>
          <w:p w:rsidR="00821594" w:rsidRPr="00AC7DC8" w:rsidRDefault="00821594" w:rsidP="00344B43">
            <w:pPr>
              <w:spacing w:line="1000" w:lineRule="exact"/>
              <w:jc w:val="center"/>
              <w:textAlignment w:val="bottom"/>
              <w:rPr>
                <w:rFonts w:ascii="小标宋" w:eastAsia="小标宋" w:hAnsi="Calibri" w:cs="Times New Roman"/>
                <w:color w:val="FF0000"/>
                <w:spacing w:val="4944"/>
                <w:kern w:val="0"/>
                <w:sz w:val="66"/>
                <w:szCs w:val="66"/>
              </w:rPr>
            </w:pPr>
            <w:r w:rsidRPr="00821594">
              <w:rPr>
                <w:rFonts w:ascii="小标宋" w:eastAsia="小标宋" w:hAnsi="Calibri" w:cs="Times New Roman" w:hint="eastAsia"/>
                <w:color w:val="FF0000"/>
                <w:spacing w:val="240"/>
                <w:kern w:val="0"/>
                <w:sz w:val="66"/>
                <w:szCs w:val="66"/>
                <w:fitText w:val="5280" w:id="-1549100795"/>
              </w:rPr>
              <w:t>中国科学</w:t>
            </w:r>
            <w:r w:rsidRPr="00821594">
              <w:rPr>
                <w:rFonts w:ascii="小标宋" w:eastAsia="小标宋" w:hAnsi="Calibri" w:cs="Times New Roman" w:hint="eastAsia"/>
                <w:color w:val="FF0000"/>
                <w:spacing w:val="30"/>
                <w:kern w:val="0"/>
                <w:sz w:val="66"/>
                <w:szCs w:val="66"/>
                <w:fitText w:val="5280" w:id="-1549100795"/>
              </w:rPr>
              <w:t>院</w:t>
            </w:r>
          </w:p>
        </w:tc>
        <w:tc>
          <w:tcPr>
            <w:tcW w:w="2467" w:type="dxa"/>
            <w:vMerge/>
            <w:vAlign w:val="center"/>
          </w:tcPr>
          <w:p w:rsidR="00821594" w:rsidRPr="00AC7DC8" w:rsidRDefault="00821594" w:rsidP="00344B43">
            <w:pPr>
              <w:spacing w:line="240" w:lineRule="atLeast"/>
              <w:jc w:val="center"/>
              <w:textAlignment w:val="bottom"/>
              <w:rPr>
                <w:rFonts w:ascii="Calibri" w:eastAsia="华康简标题宋" w:hAnsi="Calibri" w:cs="Times New Roman"/>
                <w:color w:val="FF0000"/>
                <w:sz w:val="90"/>
                <w:szCs w:val="24"/>
              </w:rPr>
            </w:pPr>
          </w:p>
        </w:tc>
      </w:tr>
      <w:tr w:rsidR="00821594" w:rsidRPr="00AC7DC8" w:rsidTr="00344B43">
        <w:trPr>
          <w:cantSplit/>
          <w:trHeight w:val="907"/>
          <w:jc w:val="center"/>
        </w:trPr>
        <w:tc>
          <w:tcPr>
            <w:tcW w:w="6381" w:type="dxa"/>
            <w:vAlign w:val="center"/>
          </w:tcPr>
          <w:p w:rsidR="00821594" w:rsidRPr="00AC7DC8" w:rsidRDefault="00821594" w:rsidP="00344B43">
            <w:pPr>
              <w:spacing w:line="1000" w:lineRule="exact"/>
              <w:jc w:val="center"/>
              <w:textAlignment w:val="bottom"/>
              <w:rPr>
                <w:rFonts w:ascii="小标宋" w:eastAsia="小标宋" w:hAnsi="Calibri" w:cs="Times New Roman"/>
                <w:color w:val="FF0000"/>
                <w:spacing w:val="440"/>
                <w:sz w:val="66"/>
                <w:szCs w:val="66"/>
              </w:rPr>
            </w:pPr>
            <w:r w:rsidRPr="00821594">
              <w:rPr>
                <w:rFonts w:ascii="小标宋" w:eastAsia="小标宋" w:hAnsi="Calibri" w:cs="Times New Roman" w:hint="eastAsia"/>
                <w:color w:val="FF0000"/>
                <w:spacing w:val="240"/>
                <w:kern w:val="0"/>
                <w:sz w:val="66"/>
                <w:szCs w:val="66"/>
                <w:fitText w:val="5280" w:id="-1549100794"/>
              </w:rPr>
              <w:t>中国工程</w:t>
            </w:r>
            <w:r w:rsidRPr="00821594">
              <w:rPr>
                <w:rFonts w:ascii="小标宋" w:eastAsia="小标宋" w:hAnsi="Calibri" w:cs="Times New Roman" w:hint="eastAsia"/>
                <w:color w:val="FF0000"/>
                <w:spacing w:val="30"/>
                <w:kern w:val="0"/>
                <w:sz w:val="66"/>
                <w:szCs w:val="66"/>
                <w:fitText w:val="5280" w:id="-1549100794"/>
              </w:rPr>
              <w:t>院</w:t>
            </w:r>
          </w:p>
        </w:tc>
        <w:tc>
          <w:tcPr>
            <w:tcW w:w="2467" w:type="dxa"/>
            <w:vMerge/>
            <w:vAlign w:val="center"/>
          </w:tcPr>
          <w:p w:rsidR="00821594" w:rsidRPr="00AC7DC8" w:rsidRDefault="00821594" w:rsidP="00344B43">
            <w:pPr>
              <w:spacing w:line="240" w:lineRule="atLeast"/>
              <w:jc w:val="center"/>
              <w:textAlignment w:val="bottom"/>
              <w:rPr>
                <w:rFonts w:ascii="Calibri" w:eastAsia="华康简标题宋" w:hAnsi="Calibri" w:cs="Times New Roman"/>
                <w:color w:val="FF0000"/>
                <w:sz w:val="90"/>
                <w:szCs w:val="24"/>
              </w:rPr>
            </w:pPr>
          </w:p>
        </w:tc>
      </w:tr>
      <w:tr w:rsidR="00821594" w:rsidRPr="00AC7DC8" w:rsidTr="00344B43">
        <w:trPr>
          <w:cantSplit/>
          <w:trHeight w:val="907"/>
          <w:jc w:val="center"/>
        </w:trPr>
        <w:tc>
          <w:tcPr>
            <w:tcW w:w="6381" w:type="dxa"/>
            <w:vAlign w:val="center"/>
          </w:tcPr>
          <w:p w:rsidR="00821594" w:rsidRPr="00AC7DC8" w:rsidRDefault="00821594" w:rsidP="00344B43">
            <w:pPr>
              <w:spacing w:line="1000" w:lineRule="exact"/>
              <w:jc w:val="center"/>
              <w:textAlignment w:val="bottom"/>
              <w:rPr>
                <w:rFonts w:ascii="小标宋" w:eastAsia="小标宋" w:hAnsi="Calibri" w:cs="Times New Roman"/>
                <w:color w:val="FF0000"/>
                <w:spacing w:val="4944"/>
                <w:kern w:val="0"/>
                <w:sz w:val="66"/>
                <w:szCs w:val="66"/>
              </w:rPr>
            </w:pPr>
            <w:r w:rsidRPr="00821594">
              <w:rPr>
                <w:rFonts w:ascii="小标宋" w:eastAsia="小标宋" w:hAnsi="Calibri" w:cs="Times New Roman" w:hint="eastAsia"/>
                <w:color w:val="FF0000"/>
                <w:spacing w:val="240"/>
                <w:kern w:val="0"/>
                <w:sz w:val="66"/>
                <w:szCs w:val="66"/>
                <w:fitText w:val="5280" w:id="-1549100793"/>
              </w:rPr>
              <w:t>国防科工</w:t>
            </w:r>
            <w:r w:rsidRPr="00821594">
              <w:rPr>
                <w:rFonts w:ascii="小标宋" w:eastAsia="小标宋" w:hAnsi="Calibri" w:cs="Times New Roman" w:hint="eastAsia"/>
                <w:color w:val="FF0000"/>
                <w:spacing w:val="30"/>
                <w:kern w:val="0"/>
                <w:sz w:val="66"/>
                <w:szCs w:val="66"/>
                <w:fitText w:val="5280" w:id="-1549100793"/>
              </w:rPr>
              <w:t>局</w:t>
            </w:r>
          </w:p>
        </w:tc>
        <w:tc>
          <w:tcPr>
            <w:tcW w:w="2467" w:type="dxa"/>
            <w:vMerge/>
            <w:vAlign w:val="center"/>
          </w:tcPr>
          <w:p w:rsidR="00821594" w:rsidRPr="00AC7DC8" w:rsidRDefault="00821594" w:rsidP="00344B43">
            <w:pPr>
              <w:spacing w:line="240" w:lineRule="atLeast"/>
              <w:jc w:val="center"/>
              <w:textAlignment w:val="bottom"/>
              <w:rPr>
                <w:rFonts w:ascii="Calibri" w:eastAsia="华康简标题宋" w:hAnsi="Calibri" w:cs="Times New Roman"/>
                <w:color w:val="FF0000"/>
                <w:sz w:val="90"/>
                <w:szCs w:val="24"/>
              </w:rPr>
            </w:pPr>
          </w:p>
        </w:tc>
      </w:tr>
      <w:tr w:rsidR="00821594" w:rsidRPr="00AC7DC8" w:rsidTr="00344B43">
        <w:trPr>
          <w:cantSplit/>
          <w:trHeight w:val="697"/>
          <w:jc w:val="center"/>
        </w:trPr>
        <w:tc>
          <w:tcPr>
            <w:tcW w:w="8848" w:type="dxa"/>
            <w:gridSpan w:val="2"/>
            <w:tcBorders>
              <w:top w:val="nil"/>
              <w:left w:val="nil"/>
              <w:bottom w:val="single" w:sz="12" w:space="0" w:color="FF0000"/>
              <w:right w:val="nil"/>
            </w:tcBorders>
            <w:vAlign w:val="bottom"/>
          </w:tcPr>
          <w:p w:rsidR="00821594" w:rsidRPr="00AC7DC8" w:rsidRDefault="00821594" w:rsidP="00344B43">
            <w:pPr>
              <w:jc w:val="center"/>
              <w:textAlignment w:val="bottom"/>
              <w:rPr>
                <w:rFonts w:ascii="仿宋_GB2312" w:eastAsia="仿宋_GB2312" w:hAnsi="Calibri" w:cs="Times New Roman"/>
                <w:sz w:val="32"/>
                <w:szCs w:val="32"/>
              </w:rPr>
            </w:pPr>
            <w:r w:rsidRPr="00AC7DC8">
              <w:rPr>
                <w:rFonts w:ascii="仿宋_GB2312" w:eastAsia="仿宋_GB2312" w:hAnsi="宋体" w:cs="Times New Roman" w:hint="eastAsia"/>
                <w:sz w:val="32"/>
                <w:szCs w:val="32"/>
              </w:rPr>
              <w:t>科协发宣字〔20</w:t>
            </w:r>
            <w:r w:rsidRPr="00AC7DC8">
              <w:rPr>
                <w:rFonts w:ascii="仿宋_GB2312" w:eastAsia="仿宋_GB2312" w:hAnsi="宋体" w:cs="Times New Roman"/>
                <w:sz w:val="32"/>
                <w:szCs w:val="32"/>
              </w:rPr>
              <w:t>2</w:t>
            </w:r>
            <w:r w:rsidRPr="00AC7DC8">
              <w:rPr>
                <w:rFonts w:ascii="仿宋_GB2312" w:eastAsia="仿宋_GB2312" w:hAnsi="宋体" w:cs="Times New Roman" w:hint="eastAsia"/>
                <w:sz w:val="32"/>
                <w:szCs w:val="32"/>
              </w:rPr>
              <w:t>2〕10号</w:t>
            </w:r>
          </w:p>
        </w:tc>
      </w:tr>
      <w:tr w:rsidR="00821594" w:rsidRPr="00AC7DC8" w:rsidTr="00344B43">
        <w:trPr>
          <w:cantSplit/>
          <w:trHeight w:val="1770"/>
          <w:jc w:val="center"/>
        </w:trPr>
        <w:tc>
          <w:tcPr>
            <w:tcW w:w="8848" w:type="dxa"/>
            <w:gridSpan w:val="2"/>
            <w:tcBorders>
              <w:top w:val="single" w:sz="12" w:space="0" w:color="FF0000"/>
              <w:bottom w:val="nil"/>
            </w:tcBorders>
          </w:tcPr>
          <w:p w:rsidR="00821594" w:rsidRPr="00AC7DC8" w:rsidRDefault="00821594" w:rsidP="00344B43">
            <w:pPr>
              <w:spacing w:beforeLines="200" w:before="624" w:afterLines="100" w:after="312" w:line="700" w:lineRule="exact"/>
              <w:jc w:val="center"/>
              <w:rPr>
                <w:rFonts w:ascii="小标宋" w:eastAsia="小标宋" w:hAnsi="宋体" w:cs="宋体"/>
                <w:bCs/>
                <w:color w:val="000000"/>
                <w:sz w:val="44"/>
                <w:szCs w:val="44"/>
              </w:rPr>
            </w:pPr>
            <w:r w:rsidRPr="00AC7DC8">
              <w:rPr>
                <w:rFonts w:ascii="小标宋" w:eastAsia="小标宋" w:hAnsi="Calibri" w:cs="Times New Roman" w:hint="eastAsia"/>
                <w:color w:val="000000"/>
                <w:spacing w:val="-12"/>
                <w:sz w:val="44"/>
                <w:szCs w:val="44"/>
              </w:rPr>
              <w:t>中国科协 教育部 科技部 国务院国资委</w:t>
            </w:r>
            <w:r w:rsidRPr="00AC7DC8">
              <w:rPr>
                <w:rFonts w:ascii="小标宋" w:eastAsia="小标宋" w:hAnsi="Calibri" w:cs="Times New Roman" w:hint="eastAsia"/>
                <w:color w:val="000000"/>
                <w:spacing w:val="-12"/>
                <w:sz w:val="44"/>
                <w:szCs w:val="44"/>
              </w:rPr>
              <w:br/>
              <w:t xml:space="preserve"> 中国科学院</w:t>
            </w:r>
            <w:r w:rsidRPr="00AC7DC8">
              <w:rPr>
                <w:rFonts w:ascii="小标宋" w:eastAsia="小标宋" w:hAnsi="Calibri" w:cs="Times New Roman" w:hint="eastAsia"/>
                <w:color w:val="000000"/>
                <w:sz w:val="44"/>
                <w:szCs w:val="44"/>
              </w:rPr>
              <w:t xml:space="preserve"> 中国工程院 国防科工局</w:t>
            </w:r>
            <w:r w:rsidRPr="00AC7DC8">
              <w:rPr>
                <w:rFonts w:ascii="小标宋" w:eastAsia="小标宋" w:hAnsi="Calibri" w:cs="Times New Roman"/>
                <w:color w:val="000000"/>
                <w:sz w:val="44"/>
                <w:szCs w:val="44"/>
              </w:rPr>
              <w:br/>
            </w:r>
            <w:r w:rsidRPr="00AC7DC8">
              <w:rPr>
                <w:rFonts w:ascii="小标宋" w:eastAsia="小标宋" w:hAnsi="Calibri" w:cs="Times New Roman" w:hint="eastAsia"/>
                <w:color w:val="000000"/>
                <w:sz w:val="44"/>
                <w:szCs w:val="44"/>
              </w:rPr>
              <w:t>关于开展“科学家精神教育基地”</w:t>
            </w:r>
            <w:r w:rsidRPr="00AC7DC8">
              <w:rPr>
                <w:rFonts w:ascii="小标宋" w:eastAsia="小标宋" w:hAnsi="Calibri" w:cs="Times New Roman"/>
                <w:color w:val="000000"/>
                <w:sz w:val="44"/>
                <w:szCs w:val="44"/>
              </w:rPr>
              <w:br/>
            </w:r>
            <w:r w:rsidRPr="00AC7DC8">
              <w:rPr>
                <w:rFonts w:ascii="小标宋" w:eastAsia="小标宋" w:hAnsi="Calibri" w:cs="Times New Roman" w:hint="eastAsia"/>
                <w:color w:val="000000"/>
                <w:sz w:val="44"/>
                <w:szCs w:val="44"/>
              </w:rPr>
              <w:t>建设与服务管理工作的通知</w:t>
            </w:r>
          </w:p>
        </w:tc>
      </w:tr>
    </w:tbl>
    <w:p w:rsidR="00821594" w:rsidRPr="00AC7DC8" w:rsidRDefault="00821594" w:rsidP="00821594">
      <w:pPr>
        <w:snapToGrid w:val="0"/>
        <w:spacing w:line="570" w:lineRule="exact"/>
        <w:ind w:firstLineChars="200" w:firstLine="640"/>
        <w:rPr>
          <w:rFonts w:ascii="仿宋_GB2312" w:eastAsia="仿宋_GB2312" w:hAnsi="仿宋_GB2312" w:cs="仿宋_GB2312"/>
          <w:kern w:val="0"/>
          <w:sz w:val="32"/>
          <w:szCs w:val="32"/>
        </w:rPr>
      </w:pPr>
      <w:r w:rsidRPr="00AC7DC8">
        <w:rPr>
          <w:rFonts w:ascii="仿宋_GB2312" w:eastAsia="仿宋_GB2312" w:hAnsi="仿宋_GB2312" w:cs="仿宋_GB2312" w:hint="eastAsia"/>
          <w:kern w:val="0"/>
          <w:sz w:val="32"/>
          <w:szCs w:val="32"/>
        </w:rPr>
        <w:t>为深入贯彻落实中央人才工作会议精神，推动习近平新时代中国特色社会主义思想在科技界转化深化，根据中共中央办公厅、国务院办公厅《关于进一步弘扬科学家精神 加强</w:t>
      </w:r>
      <w:r w:rsidRPr="00AC7DC8">
        <w:rPr>
          <w:rFonts w:ascii="仿宋_GB2312" w:eastAsia="仿宋_GB2312" w:hAnsi="仿宋_GB2312" w:cs="仿宋_GB2312" w:hint="eastAsia"/>
          <w:kern w:val="0"/>
          <w:sz w:val="32"/>
          <w:szCs w:val="32"/>
        </w:rPr>
        <w:lastRenderedPageBreak/>
        <w:t>作风和学风建设的意见》，决定在全社会开展科学家精神教育基地建设和服务管理工作。具体通知如下：</w:t>
      </w:r>
    </w:p>
    <w:p w:rsidR="00821594" w:rsidRPr="00AC7DC8" w:rsidRDefault="00821594" w:rsidP="00821594">
      <w:pPr>
        <w:spacing w:line="610" w:lineRule="exact"/>
        <w:ind w:firstLineChars="200" w:firstLine="640"/>
        <w:rPr>
          <w:rFonts w:ascii="黑体" w:eastAsia="黑体" w:hAnsi="黑体" w:cs="Times New Roman"/>
          <w:color w:val="000000"/>
          <w:sz w:val="32"/>
          <w:szCs w:val="32"/>
        </w:rPr>
      </w:pPr>
      <w:r w:rsidRPr="00AC7DC8">
        <w:rPr>
          <w:rFonts w:ascii="黑体" w:eastAsia="黑体" w:hAnsi="黑体" w:cs="Times New Roman" w:hint="eastAsia"/>
          <w:color w:val="000000"/>
          <w:sz w:val="32"/>
          <w:szCs w:val="32"/>
        </w:rPr>
        <w:t>一、总体要求</w:t>
      </w:r>
    </w:p>
    <w:p w:rsidR="00821594" w:rsidRPr="00AC7DC8" w:rsidRDefault="00821594" w:rsidP="00821594">
      <w:pPr>
        <w:snapToGrid w:val="0"/>
        <w:spacing w:line="570" w:lineRule="exact"/>
        <w:ind w:firstLineChars="200" w:firstLine="640"/>
        <w:rPr>
          <w:rFonts w:ascii="仿宋_GB2312" w:eastAsia="仿宋_GB2312" w:hAnsi="仿宋" w:cs="Times New Roman"/>
          <w:kern w:val="0"/>
          <w:sz w:val="32"/>
          <w:szCs w:val="32"/>
        </w:rPr>
      </w:pPr>
      <w:r w:rsidRPr="00AC7DC8">
        <w:rPr>
          <w:rFonts w:ascii="仿宋_GB2312" w:eastAsia="仿宋_GB2312" w:hAnsi="仿宋_GB2312" w:cs="仿宋_GB2312" w:hint="eastAsia"/>
          <w:kern w:val="0"/>
          <w:sz w:val="32"/>
          <w:szCs w:val="32"/>
        </w:rPr>
        <w:t>科学家精神教育基地</w:t>
      </w:r>
      <w:r w:rsidRPr="00AC7DC8">
        <w:rPr>
          <w:rFonts w:ascii="仿宋_GB2312" w:eastAsia="仿宋_GB2312" w:hAnsi="Times New Roman" w:cs="仿宋_GB2312" w:hint="eastAsia"/>
          <w:kern w:val="0"/>
          <w:sz w:val="32"/>
          <w:szCs w:val="32"/>
        </w:rPr>
        <w:t>的建设和服务管理</w:t>
      </w:r>
      <w:r w:rsidRPr="00AC7DC8">
        <w:rPr>
          <w:rFonts w:ascii="仿宋_GB2312" w:eastAsia="仿宋_GB2312" w:hAnsi="仿宋_GB2312" w:cs="仿宋_GB2312" w:hint="eastAsia"/>
          <w:kern w:val="0"/>
          <w:sz w:val="32"/>
          <w:szCs w:val="32"/>
        </w:rPr>
        <w:t>工作</w:t>
      </w:r>
      <w:r w:rsidRPr="00AC7DC8">
        <w:rPr>
          <w:rFonts w:ascii="仿宋_GB2312" w:eastAsia="仿宋_GB2312" w:hAnsi="Times New Roman" w:cs="仿宋_GB2312" w:hint="eastAsia"/>
          <w:kern w:val="0"/>
          <w:sz w:val="32"/>
          <w:szCs w:val="32"/>
        </w:rPr>
        <w:t>，旨在从国家层面</w:t>
      </w:r>
      <w:r w:rsidRPr="00AC7DC8">
        <w:rPr>
          <w:rFonts w:ascii="仿宋_GB2312" w:eastAsia="仿宋_GB2312" w:hAnsi="仿宋_GB2312" w:cs="仿宋_GB2312" w:hint="eastAsia"/>
          <w:kern w:val="0"/>
          <w:sz w:val="32"/>
          <w:szCs w:val="32"/>
        </w:rPr>
        <w:t>推动科学家精神教育基地命名工作规范化，充分发掘和利用科学家精神教育资源，鼓励社会力量积极参与科学家精神弘扬工作，大力弘扬以爱国、创新、求实、奉献、协同、育人为内核的科学家精神，在</w:t>
      </w:r>
      <w:r w:rsidRPr="00AC7DC8">
        <w:rPr>
          <w:rFonts w:ascii="仿宋_GB2312" w:eastAsia="仿宋_GB2312" w:hAnsi="仿宋" w:cs="Times New Roman" w:hint="eastAsia"/>
          <w:kern w:val="0"/>
          <w:sz w:val="32"/>
          <w:szCs w:val="32"/>
        </w:rPr>
        <w:t>全社会形成尊重知识、崇尚创新、尊重人才、热爱科学、献身科学的浓厚氛围。</w:t>
      </w:r>
    </w:p>
    <w:p w:rsidR="00821594" w:rsidRPr="00AC7DC8" w:rsidRDefault="00821594" w:rsidP="00821594">
      <w:pPr>
        <w:spacing w:line="610" w:lineRule="exact"/>
        <w:ind w:firstLineChars="200" w:firstLine="640"/>
        <w:rPr>
          <w:rFonts w:ascii="黑体" w:eastAsia="黑体" w:hAnsi="黑体" w:cs="Times New Roman"/>
          <w:color w:val="000000"/>
          <w:sz w:val="32"/>
          <w:szCs w:val="32"/>
        </w:rPr>
      </w:pPr>
      <w:r w:rsidRPr="00AC7DC8">
        <w:rPr>
          <w:rFonts w:ascii="黑体" w:eastAsia="黑体" w:hAnsi="黑体" w:cs="Times New Roman" w:hint="eastAsia"/>
          <w:color w:val="000000"/>
          <w:sz w:val="32"/>
          <w:szCs w:val="32"/>
        </w:rPr>
        <w:t>二、组织单位</w:t>
      </w:r>
    </w:p>
    <w:p w:rsidR="00821594" w:rsidRPr="00AC7DC8" w:rsidRDefault="00821594" w:rsidP="00821594">
      <w:pPr>
        <w:spacing w:line="580" w:lineRule="exact"/>
        <w:ind w:firstLineChars="200" w:firstLine="640"/>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中国科协、</w:t>
      </w:r>
      <w:r w:rsidRPr="00AC7DC8">
        <w:rPr>
          <w:rFonts w:ascii="仿宋_GB2312" w:eastAsia="仿宋_GB2312" w:hAnsi="仿宋_GB2312" w:cs="仿宋_GB2312" w:hint="eastAsia"/>
          <w:sz w:val="32"/>
          <w:szCs w:val="32"/>
        </w:rPr>
        <w:t>教育部、科技部、国务院国资委、中国科学院、中国工程院、国防科工局</w:t>
      </w:r>
    </w:p>
    <w:p w:rsidR="00821594" w:rsidRPr="00AC7DC8" w:rsidRDefault="00821594" w:rsidP="00821594">
      <w:pPr>
        <w:spacing w:line="610" w:lineRule="exact"/>
        <w:ind w:firstLineChars="200" w:firstLine="640"/>
        <w:rPr>
          <w:rFonts w:ascii="黑体" w:eastAsia="黑体" w:hAnsi="黑体" w:cs="Times New Roman"/>
          <w:color w:val="000000"/>
          <w:sz w:val="32"/>
          <w:szCs w:val="32"/>
        </w:rPr>
      </w:pPr>
      <w:r w:rsidRPr="00AC7DC8">
        <w:rPr>
          <w:rFonts w:ascii="黑体" w:eastAsia="黑体" w:hAnsi="黑体" w:cs="Times New Roman" w:hint="eastAsia"/>
          <w:color w:val="000000"/>
          <w:sz w:val="32"/>
          <w:szCs w:val="32"/>
        </w:rPr>
        <w:t>三、活动安排</w:t>
      </w:r>
    </w:p>
    <w:p w:rsidR="00821594" w:rsidRPr="00AC7DC8" w:rsidRDefault="00821594" w:rsidP="00821594">
      <w:pPr>
        <w:snapToGrid w:val="0"/>
        <w:spacing w:line="570" w:lineRule="exact"/>
        <w:ind w:firstLineChars="200" w:firstLine="640"/>
        <w:rPr>
          <w:rFonts w:ascii="仿宋_GB2312" w:eastAsia="仿宋_GB2312" w:hAnsi="仿宋_GB2312" w:cs="仿宋_GB2312"/>
          <w:kern w:val="0"/>
          <w:sz w:val="32"/>
          <w:szCs w:val="32"/>
        </w:rPr>
      </w:pPr>
      <w:r w:rsidRPr="00AC7DC8">
        <w:rPr>
          <w:rFonts w:ascii="楷体_GB2312" w:eastAsia="楷体_GB2312" w:hAnsi="楷体_GB2312" w:cs="楷体_GB2312" w:hint="eastAsia"/>
          <w:kern w:val="0"/>
          <w:sz w:val="32"/>
          <w:szCs w:val="32"/>
        </w:rPr>
        <w:t>1．广泛动员。</w:t>
      </w:r>
      <w:r w:rsidRPr="00AC7DC8">
        <w:rPr>
          <w:rFonts w:ascii="仿宋_GB2312" w:eastAsia="仿宋_GB2312" w:hAnsi="仿宋_GB2312" w:cs="仿宋_GB2312" w:hint="eastAsia"/>
          <w:kern w:val="0"/>
          <w:sz w:val="32"/>
          <w:szCs w:val="32"/>
        </w:rPr>
        <w:t>各级要层层发动，动员本地区、本领域、本系统符合要求的机构和单位积极参与科学家精神教育基地申报工作，深入挖掘宣传本地区、本领域、本系统有关单位开展科学家精神弘扬工作的特色做法、典型经验和先进事迹。</w:t>
      </w:r>
    </w:p>
    <w:p w:rsidR="00821594" w:rsidRPr="00AC7DC8" w:rsidRDefault="00821594" w:rsidP="00821594">
      <w:pPr>
        <w:snapToGrid w:val="0"/>
        <w:spacing w:line="580" w:lineRule="exact"/>
        <w:ind w:firstLineChars="200" w:firstLine="648"/>
        <w:rPr>
          <w:rFonts w:ascii="仿宋_GB2312" w:eastAsia="仿宋_GB2312" w:hAnsi="仿宋_GB2312" w:cs="仿宋_GB2312"/>
          <w:spacing w:val="2"/>
          <w:kern w:val="0"/>
          <w:sz w:val="32"/>
          <w:szCs w:val="32"/>
        </w:rPr>
      </w:pPr>
      <w:r w:rsidRPr="00AC7DC8">
        <w:rPr>
          <w:rFonts w:ascii="楷体_GB2312" w:eastAsia="楷体_GB2312" w:hAnsi="楷体_GB2312" w:cs="楷体_GB2312" w:hint="eastAsia"/>
          <w:spacing w:val="2"/>
          <w:kern w:val="0"/>
          <w:sz w:val="32"/>
          <w:szCs w:val="32"/>
        </w:rPr>
        <w:t>2．组织推荐。</w:t>
      </w:r>
      <w:r w:rsidRPr="00AC7DC8">
        <w:rPr>
          <w:rFonts w:ascii="仿宋_GB2312" w:eastAsia="仿宋_GB2312" w:hAnsi="仿宋_GB2312" w:cs="仿宋_GB2312" w:hint="eastAsia"/>
          <w:spacing w:val="2"/>
          <w:kern w:val="0"/>
          <w:sz w:val="32"/>
          <w:szCs w:val="32"/>
        </w:rPr>
        <w:t>各地方、各学会、各单位组织本地区、本领域、本系统的申报工作。各省（区、市）及新疆生产建设兵团科协联合教育厅（委、局）、科技厅（委、局）、国资委、科工办和服务本省（区、市）的中科院有关分院推荐本地区“科学家精神教育基地”不超过10个；各全国学会推荐本领域“科学家精神教育基地”不超过2个；各中央企业</w:t>
      </w:r>
      <w:r w:rsidRPr="00AC7DC8">
        <w:rPr>
          <w:rFonts w:ascii="仿宋_GB2312" w:eastAsia="仿宋_GB2312" w:hAnsi="仿宋_GB2312" w:cs="仿宋_GB2312" w:hint="eastAsia"/>
          <w:spacing w:val="2"/>
          <w:kern w:val="0"/>
          <w:sz w:val="32"/>
          <w:szCs w:val="32"/>
        </w:rPr>
        <w:lastRenderedPageBreak/>
        <w:t>（包括军工企业）和中国工程物理研究院推荐本单位“科学家精神教育基地”不超过2个。中科院有关部门可推荐本系统“科学家精神教育基地”不超过5个。</w:t>
      </w:r>
    </w:p>
    <w:p w:rsidR="00821594" w:rsidRPr="00AC7DC8" w:rsidRDefault="00821594" w:rsidP="00821594">
      <w:pPr>
        <w:snapToGrid w:val="0"/>
        <w:spacing w:line="580" w:lineRule="exact"/>
        <w:ind w:firstLineChars="200" w:firstLine="640"/>
        <w:contextualSpacing/>
        <w:rPr>
          <w:rFonts w:ascii="仿宋_GB2312" w:eastAsia="仿宋_GB2312" w:hAnsi="仿宋_GB2312" w:cs="仿宋_GB2312"/>
          <w:color w:val="000000"/>
          <w:spacing w:val="-4"/>
          <w:kern w:val="0"/>
          <w:sz w:val="32"/>
          <w:szCs w:val="32"/>
        </w:rPr>
      </w:pPr>
      <w:r w:rsidRPr="00AC7DC8">
        <w:rPr>
          <w:rFonts w:ascii="仿宋_GB2312" w:eastAsia="仿宋_GB2312" w:hAnsi="仿宋_GB2312" w:cs="仿宋_GB2312" w:hint="eastAsia"/>
          <w:kern w:val="0"/>
          <w:sz w:val="32"/>
          <w:szCs w:val="32"/>
        </w:rPr>
        <w:t>4月20日前，各地方科协（需征求相关组织单位意见）、各全国学会报送电子材料；国务院国资委（负责除军工企业外的央企）、国防科工局（负责军工企业）、中科院有关部门统一收集本系统推荐材料后报送电子材料。</w:t>
      </w:r>
      <w:r w:rsidRPr="00AC7DC8">
        <w:rPr>
          <w:rFonts w:ascii="仿宋_GB2312" w:eastAsia="仿宋_GB2312" w:hAnsi="仿宋_GB2312" w:cs="仿宋_GB2312" w:hint="eastAsia"/>
          <w:color w:val="000000"/>
          <w:spacing w:val="-4"/>
          <w:kern w:val="0"/>
          <w:sz w:val="32"/>
          <w:szCs w:val="32"/>
        </w:rPr>
        <w:t>电子材料请发</w:t>
      </w:r>
      <w:r w:rsidRPr="00AC7DC8">
        <w:rPr>
          <w:rFonts w:ascii="仿宋_GB2312" w:eastAsia="仿宋_GB2312" w:hAnsi="仿宋_GB2312" w:cs="仿宋_GB2312" w:hint="eastAsia"/>
          <w:kern w:val="0"/>
          <w:sz w:val="32"/>
          <w:szCs w:val="32"/>
        </w:rPr>
        <w:t>“科学家精神教育基地”建设与服务管理工作办公室</w:t>
      </w:r>
      <w:r w:rsidRPr="00AC7DC8">
        <w:rPr>
          <w:rFonts w:ascii="仿宋_GB2312" w:eastAsia="仿宋_GB2312" w:hAnsi="仿宋_GB2312" w:cs="仿宋_GB2312" w:hint="eastAsia"/>
          <w:color w:val="000000"/>
          <w:spacing w:val="-4"/>
          <w:kern w:val="0"/>
          <w:sz w:val="32"/>
          <w:szCs w:val="32"/>
        </w:rPr>
        <w:t>邮箱</w:t>
      </w:r>
      <w:r w:rsidRPr="00AC7DC8">
        <w:rPr>
          <w:rFonts w:ascii="Times New Roman" w:eastAsia="仿宋_GB2312" w:hAnsi="Times New Roman" w:cs="Times New Roman"/>
          <w:color w:val="000000"/>
          <w:spacing w:val="-4"/>
          <w:kern w:val="0"/>
          <w:sz w:val="32"/>
          <w:szCs w:val="32"/>
        </w:rPr>
        <w:t>（</w:t>
      </w:r>
      <w:r w:rsidRPr="00AC7DC8">
        <w:rPr>
          <w:rFonts w:ascii="Times New Roman" w:eastAsia="仿宋_GB2312" w:hAnsi="Times New Roman" w:cs="Times New Roman"/>
          <w:color w:val="000000"/>
          <w:spacing w:val="-4"/>
          <w:kern w:val="0"/>
          <w:sz w:val="32"/>
          <w:szCs w:val="32"/>
        </w:rPr>
        <w:t>xuanchuanchu@cast.org.cn</w:t>
      </w:r>
      <w:r w:rsidRPr="00AC7DC8">
        <w:rPr>
          <w:rFonts w:ascii="仿宋_GB2312" w:eastAsia="仿宋_GB2312" w:hAnsi="仿宋_GB2312" w:cs="仿宋_GB2312" w:hint="eastAsia"/>
          <w:color w:val="000000"/>
          <w:spacing w:val="-4"/>
          <w:kern w:val="0"/>
          <w:sz w:val="32"/>
          <w:szCs w:val="32"/>
        </w:rPr>
        <w:t>）。推荐材料要客观、准确、完整，包括：《</w:t>
      </w:r>
      <w:r w:rsidRPr="00AC7DC8">
        <w:rPr>
          <w:rFonts w:ascii="仿宋_GB2312" w:eastAsia="仿宋_GB2312" w:hAnsi="仿宋_GB2312" w:cs="仿宋_GB2312" w:hint="eastAsia"/>
          <w:kern w:val="0"/>
          <w:sz w:val="32"/>
          <w:szCs w:val="32"/>
        </w:rPr>
        <w:t>科学家精神教育基地推荐表</w:t>
      </w:r>
      <w:r w:rsidRPr="00AC7DC8">
        <w:rPr>
          <w:rFonts w:ascii="仿宋_GB2312" w:eastAsia="仿宋_GB2312" w:hAnsi="仿宋_GB2312" w:cs="仿宋_GB2312" w:hint="eastAsia"/>
          <w:color w:val="000000"/>
          <w:spacing w:val="-4"/>
          <w:kern w:val="0"/>
          <w:sz w:val="32"/>
          <w:szCs w:val="32"/>
        </w:rPr>
        <w:t>》；体现推荐单位开展相关活动的照片3—5张，照片请提供jpg格式，不小于2</w:t>
      </w:r>
      <w:r w:rsidRPr="00AC7DC8">
        <w:rPr>
          <w:rFonts w:ascii="Times New Roman" w:eastAsia="仿宋_GB2312" w:hAnsi="Times New Roman" w:cs="Times New Roman"/>
          <w:color w:val="000000"/>
          <w:spacing w:val="-4"/>
          <w:kern w:val="0"/>
          <w:sz w:val="32"/>
          <w:szCs w:val="32"/>
        </w:rPr>
        <w:t>MB</w:t>
      </w:r>
      <w:r w:rsidRPr="00AC7DC8">
        <w:rPr>
          <w:rFonts w:ascii="Times New Roman" w:eastAsia="仿宋_GB2312" w:hAnsi="Times New Roman" w:cs="Times New Roman"/>
          <w:color w:val="000000"/>
          <w:spacing w:val="-4"/>
          <w:kern w:val="0"/>
          <w:sz w:val="32"/>
          <w:szCs w:val="32"/>
        </w:rPr>
        <w:t>，</w:t>
      </w:r>
      <w:r w:rsidRPr="00AC7DC8">
        <w:rPr>
          <w:rFonts w:ascii="仿宋_GB2312" w:eastAsia="仿宋_GB2312" w:hAnsi="仿宋_GB2312" w:cs="仿宋_GB2312" w:hint="eastAsia"/>
          <w:color w:val="000000"/>
          <w:spacing w:val="-4"/>
          <w:kern w:val="0"/>
          <w:sz w:val="32"/>
          <w:szCs w:val="32"/>
        </w:rPr>
        <w:t>用单位名称+序号作为照片名；体现推荐单位开展相关工作的视频1-2个</w:t>
      </w:r>
      <w:r w:rsidRPr="00AC7DC8">
        <w:rPr>
          <w:rFonts w:ascii="Times New Roman" w:eastAsia="仿宋_GB2312" w:hAnsi="Times New Roman" w:cs="Times New Roman"/>
          <w:color w:val="000000"/>
          <w:spacing w:val="-4"/>
          <w:kern w:val="0"/>
          <w:sz w:val="32"/>
          <w:szCs w:val="32"/>
        </w:rPr>
        <w:t>（</w:t>
      </w:r>
      <w:r w:rsidRPr="00AC7DC8">
        <w:rPr>
          <w:rFonts w:ascii="Times New Roman" w:eastAsia="仿宋_GB2312" w:hAnsi="Times New Roman" w:cs="Times New Roman"/>
          <w:color w:val="000000"/>
          <w:spacing w:val="-4"/>
          <w:kern w:val="0"/>
          <w:sz w:val="32"/>
          <w:szCs w:val="32"/>
        </w:rPr>
        <w:t>MP4</w:t>
      </w:r>
      <w:r w:rsidRPr="00AC7DC8">
        <w:rPr>
          <w:rFonts w:ascii="Times New Roman" w:eastAsia="仿宋_GB2312" w:hAnsi="Times New Roman" w:cs="Times New Roman"/>
          <w:color w:val="000000"/>
          <w:spacing w:val="-4"/>
          <w:kern w:val="0"/>
          <w:sz w:val="32"/>
          <w:szCs w:val="32"/>
        </w:rPr>
        <w:t>或</w:t>
      </w:r>
      <w:r w:rsidRPr="00AC7DC8">
        <w:rPr>
          <w:rFonts w:ascii="Times New Roman" w:eastAsia="仿宋_GB2312" w:hAnsi="Times New Roman" w:cs="Times New Roman"/>
          <w:color w:val="000000"/>
          <w:spacing w:val="-4"/>
          <w:kern w:val="0"/>
          <w:sz w:val="32"/>
          <w:szCs w:val="32"/>
        </w:rPr>
        <w:t>MOV</w:t>
      </w:r>
      <w:r w:rsidRPr="00AC7DC8">
        <w:rPr>
          <w:rFonts w:ascii="仿宋_GB2312" w:eastAsia="仿宋_GB2312" w:hAnsi="仿宋_GB2312" w:cs="仿宋_GB2312" w:hint="eastAsia"/>
          <w:color w:val="000000"/>
          <w:spacing w:val="-4"/>
          <w:kern w:val="0"/>
          <w:sz w:val="32"/>
          <w:szCs w:val="32"/>
        </w:rPr>
        <w:t>格式，单个时长在5分钟以内，分辨率为横版1920*1080或竖版1080*1920）。以上推荐材料涉及国家秘密的，严格遵守保密相关规定。</w:t>
      </w:r>
    </w:p>
    <w:p w:rsidR="00821594" w:rsidRPr="00AC7DC8" w:rsidRDefault="00821594" w:rsidP="00821594">
      <w:pPr>
        <w:snapToGrid w:val="0"/>
        <w:spacing w:line="580" w:lineRule="exact"/>
        <w:ind w:firstLineChars="200" w:firstLine="624"/>
        <w:contextualSpacing/>
        <w:rPr>
          <w:rFonts w:ascii="仿宋_GB2312" w:eastAsia="仿宋_GB2312" w:hAnsi="仿宋_GB2312" w:cs="仿宋_GB2312"/>
          <w:color w:val="000000"/>
          <w:spacing w:val="-4"/>
          <w:kern w:val="0"/>
          <w:sz w:val="32"/>
          <w:szCs w:val="32"/>
        </w:rPr>
      </w:pPr>
      <w:r w:rsidRPr="00AC7DC8">
        <w:rPr>
          <w:rFonts w:ascii="仿宋_GB2312" w:eastAsia="仿宋_GB2312" w:hAnsi="仿宋_GB2312" w:cs="仿宋_GB2312" w:hint="eastAsia"/>
          <w:color w:val="000000"/>
          <w:spacing w:val="-4"/>
          <w:kern w:val="0"/>
          <w:sz w:val="32"/>
          <w:szCs w:val="32"/>
        </w:rPr>
        <w:t>纸质材料与电子版材料须保持一致，于4月20日前报送</w:t>
      </w:r>
      <w:r w:rsidRPr="00AC7DC8">
        <w:rPr>
          <w:rFonts w:ascii="仿宋_GB2312" w:eastAsia="仿宋_GB2312" w:hAnsi="仿宋_GB2312" w:cs="仿宋_GB2312" w:hint="eastAsia"/>
          <w:kern w:val="0"/>
          <w:sz w:val="32"/>
          <w:szCs w:val="32"/>
        </w:rPr>
        <w:t>“科学家精神教育基地”建设与服务管理工作办公室（地址：北京市朝阳区慧忠北里</w:t>
      </w:r>
      <w:r w:rsidRPr="00AC7DC8">
        <w:rPr>
          <w:rFonts w:ascii="仿宋_GB2312" w:eastAsia="仿宋_GB2312" w:hAnsi="仿宋_GB2312" w:cs="仿宋_GB2312" w:hint="eastAsia"/>
          <w:color w:val="000000"/>
          <w:spacing w:val="-4"/>
          <w:kern w:val="0"/>
          <w:sz w:val="32"/>
          <w:szCs w:val="32"/>
        </w:rPr>
        <w:t>222</w:t>
      </w:r>
      <w:r w:rsidRPr="00AC7DC8">
        <w:rPr>
          <w:rFonts w:ascii="仿宋_GB2312" w:eastAsia="仿宋_GB2312" w:hAnsi="仿宋_GB2312" w:cs="仿宋_GB2312" w:hint="eastAsia"/>
          <w:kern w:val="0"/>
          <w:sz w:val="32"/>
          <w:szCs w:val="32"/>
        </w:rPr>
        <w:t>号楼，中国科协科学技术传播中心，邮编</w:t>
      </w:r>
      <w:r w:rsidRPr="00AC7DC8">
        <w:rPr>
          <w:rFonts w:ascii="仿宋_GB2312" w:eastAsia="仿宋_GB2312" w:hAnsi="仿宋_GB2312" w:cs="仿宋_GB2312" w:hint="eastAsia"/>
          <w:color w:val="000000"/>
          <w:spacing w:val="-4"/>
          <w:kern w:val="0"/>
          <w:sz w:val="32"/>
          <w:szCs w:val="32"/>
        </w:rPr>
        <w:t>100012）</w:t>
      </w:r>
      <w:r w:rsidRPr="00AC7DC8">
        <w:rPr>
          <w:rFonts w:ascii="仿宋_GB2312" w:eastAsia="仿宋_GB2312" w:hAnsi="仿宋_GB2312" w:cs="仿宋_GB2312" w:hint="eastAsia"/>
          <w:kern w:val="0"/>
          <w:sz w:val="32"/>
          <w:szCs w:val="32"/>
        </w:rPr>
        <w:t>，包括</w:t>
      </w:r>
      <w:r w:rsidRPr="00AC7DC8">
        <w:rPr>
          <w:rFonts w:ascii="仿宋_GB2312" w:eastAsia="仿宋_GB2312" w:hAnsi="仿宋_GB2312" w:cs="仿宋_GB2312" w:hint="eastAsia"/>
          <w:color w:val="000000"/>
          <w:spacing w:val="-4"/>
          <w:kern w:val="0"/>
          <w:sz w:val="32"/>
          <w:szCs w:val="32"/>
        </w:rPr>
        <w:t>《</w:t>
      </w:r>
      <w:r w:rsidRPr="00AC7DC8">
        <w:rPr>
          <w:rFonts w:ascii="仿宋_GB2312" w:eastAsia="仿宋_GB2312" w:hAnsi="仿宋_GB2312" w:cs="仿宋_GB2312" w:hint="eastAsia"/>
          <w:kern w:val="0"/>
          <w:sz w:val="32"/>
          <w:szCs w:val="32"/>
        </w:rPr>
        <w:t>科学家精神教育基地推荐表</w:t>
      </w:r>
      <w:r w:rsidRPr="00AC7DC8">
        <w:rPr>
          <w:rFonts w:ascii="仿宋_GB2312" w:eastAsia="仿宋_GB2312" w:hAnsi="仿宋_GB2312" w:cs="仿宋_GB2312" w:hint="eastAsia"/>
          <w:color w:val="000000"/>
          <w:spacing w:val="-4"/>
          <w:kern w:val="0"/>
          <w:sz w:val="32"/>
          <w:szCs w:val="32"/>
        </w:rPr>
        <w:t>》原件2份，须加盖推荐单位公章。推荐单位活动照片和视频请以光盘或U盘方式随纸质材料一并报送。</w:t>
      </w:r>
    </w:p>
    <w:p w:rsidR="00821594" w:rsidRPr="00AC7DC8" w:rsidRDefault="00821594" w:rsidP="00821594">
      <w:pPr>
        <w:spacing w:line="580" w:lineRule="exact"/>
        <w:ind w:firstLineChars="200" w:firstLine="624"/>
        <w:rPr>
          <w:rFonts w:ascii="仿宋_GB2312" w:eastAsia="仿宋_GB2312" w:hAnsi="仿宋_GB2312" w:cs="仿宋_GB2312"/>
          <w:color w:val="000000"/>
          <w:spacing w:val="-4"/>
          <w:sz w:val="32"/>
          <w:szCs w:val="32"/>
        </w:rPr>
      </w:pPr>
      <w:r w:rsidRPr="00AC7DC8">
        <w:rPr>
          <w:rFonts w:ascii="仿宋_GB2312" w:eastAsia="仿宋_GB2312" w:hAnsi="仿宋_GB2312" w:cs="仿宋_GB2312" w:hint="eastAsia"/>
          <w:color w:val="000000"/>
          <w:spacing w:val="-4"/>
          <w:sz w:val="32"/>
          <w:szCs w:val="32"/>
        </w:rPr>
        <w:t>相关组织单位可根据情况在截止时间前，补充推荐2-3个候选单位。</w:t>
      </w:r>
    </w:p>
    <w:p w:rsidR="00821594" w:rsidRPr="00AC7DC8" w:rsidRDefault="00821594" w:rsidP="00821594">
      <w:pPr>
        <w:spacing w:line="580" w:lineRule="exact"/>
        <w:ind w:firstLineChars="200" w:firstLine="624"/>
        <w:rPr>
          <w:rFonts w:ascii="仿宋_GB2312" w:eastAsia="仿宋_GB2312" w:hAnsi="仿宋_GB2312" w:cs="仿宋_GB2312"/>
          <w:sz w:val="32"/>
          <w:szCs w:val="32"/>
        </w:rPr>
      </w:pPr>
      <w:r w:rsidRPr="00AC7DC8">
        <w:rPr>
          <w:rFonts w:ascii="楷体_GB2312" w:eastAsia="楷体_GB2312" w:hAnsi="楷体_GB2312" w:cs="楷体_GB2312" w:hint="eastAsia"/>
          <w:color w:val="000000"/>
          <w:spacing w:val="-4"/>
          <w:sz w:val="32"/>
          <w:szCs w:val="32"/>
        </w:rPr>
        <w:t>3．评审和命名。</w:t>
      </w:r>
      <w:r w:rsidRPr="00AC7DC8">
        <w:rPr>
          <w:rFonts w:ascii="仿宋_GB2312" w:eastAsia="仿宋_GB2312" w:hAnsi="仿宋_GB2312" w:cs="仿宋_GB2312" w:hint="eastAsia"/>
          <w:color w:val="000000"/>
          <w:spacing w:val="-4"/>
          <w:sz w:val="32"/>
          <w:szCs w:val="32"/>
        </w:rPr>
        <w:t>4月底，组织专家评审。5月上旬</w:t>
      </w:r>
      <w:r w:rsidRPr="00AC7DC8">
        <w:rPr>
          <w:rFonts w:ascii="仿宋_GB2312" w:eastAsia="仿宋_GB2312" w:hAnsi="仿宋_GB2312" w:cs="仿宋_GB2312" w:hint="eastAsia"/>
          <w:sz w:val="32"/>
          <w:szCs w:val="32"/>
        </w:rPr>
        <w:t>向社会</w:t>
      </w:r>
      <w:r w:rsidRPr="00AC7DC8">
        <w:rPr>
          <w:rFonts w:ascii="仿宋_GB2312" w:eastAsia="仿宋_GB2312" w:hAnsi="仿宋_GB2312" w:cs="仿宋_GB2312" w:hint="eastAsia"/>
          <w:sz w:val="32"/>
          <w:szCs w:val="32"/>
        </w:rPr>
        <w:lastRenderedPageBreak/>
        <w:t>公示。5月下旬颁发证书和授牌。</w:t>
      </w:r>
    </w:p>
    <w:p w:rsidR="00821594" w:rsidRPr="00AC7DC8" w:rsidRDefault="00821594" w:rsidP="00821594">
      <w:pPr>
        <w:spacing w:line="580" w:lineRule="exact"/>
        <w:ind w:firstLineChars="200" w:firstLine="624"/>
        <w:contextualSpacing/>
        <w:rPr>
          <w:rFonts w:ascii="仿宋_GB2312" w:eastAsia="仿宋_GB2312" w:hAnsi="仿宋_GB2312" w:cs="仿宋_GB2312"/>
          <w:sz w:val="32"/>
          <w:szCs w:val="32"/>
        </w:rPr>
      </w:pPr>
      <w:r w:rsidRPr="00AC7DC8">
        <w:rPr>
          <w:rFonts w:ascii="楷体_GB2312" w:eastAsia="楷体_GB2312" w:hAnsi="楷体_GB2312" w:cs="楷体_GB2312" w:hint="eastAsia"/>
          <w:color w:val="000000"/>
          <w:spacing w:val="-4"/>
          <w:sz w:val="32"/>
          <w:szCs w:val="32"/>
        </w:rPr>
        <w:t>4．宣传展示</w:t>
      </w:r>
      <w:r w:rsidRPr="00AC7DC8">
        <w:rPr>
          <w:rFonts w:ascii="楷体_GB2312" w:eastAsia="楷体_GB2312" w:hAnsi="楷体_GB2312" w:cs="楷体_GB2312" w:hint="eastAsia"/>
          <w:sz w:val="32"/>
          <w:szCs w:val="32"/>
        </w:rPr>
        <w:t>。</w:t>
      </w:r>
      <w:r w:rsidRPr="00AC7DC8">
        <w:rPr>
          <w:rFonts w:ascii="仿宋_GB2312" w:eastAsia="仿宋_GB2312" w:hAnsi="仿宋_GB2312" w:cs="仿宋_GB2312" w:hint="eastAsia"/>
          <w:sz w:val="32"/>
          <w:szCs w:val="32"/>
        </w:rPr>
        <w:t>5月下旬起，各部门、各单位结合全国科技工作者日，组织动员本地区、本系统入选的科学家精神教育基地，面向科技工作者、社会公众特别是青少年群体广泛开展弘扬科学家精神特色学习教育活动，讲好科学家故事，弘扬科学家精神，引导广大科技工作者和青少年不断从优秀科学家身上汲取精神营养。协调本地区主要新闻媒体和本系统宣传平台，对学习教育活动和科学家事迹进行广泛报道。</w:t>
      </w:r>
    </w:p>
    <w:p w:rsidR="00821594" w:rsidRPr="00AC7DC8" w:rsidRDefault="00821594" w:rsidP="00821594">
      <w:pPr>
        <w:spacing w:line="580" w:lineRule="exact"/>
        <w:ind w:firstLineChars="200" w:firstLine="640"/>
        <w:contextualSpacing/>
        <w:rPr>
          <w:rFonts w:ascii="黑体" w:eastAsia="黑体" w:hAnsi="黑体" w:cs="Times New Roman"/>
          <w:color w:val="000000"/>
          <w:sz w:val="32"/>
          <w:szCs w:val="32"/>
        </w:rPr>
      </w:pPr>
      <w:r w:rsidRPr="00AC7DC8">
        <w:rPr>
          <w:rFonts w:ascii="黑体" w:eastAsia="黑体" w:hAnsi="黑体" w:cs="Times New Roman" w:hint="eastAsia"/>
          <w:color w:val="000000"/>
          <w:sz w:val="32"/>
          <w:szCs w:val="32"/>
        </w:rPr>
        <w:t xml:space="preserve">四、有关要求 </w:t>
      </w:r>
    </w:p>
    <w:p w:rsidR="00821594" w:rsidRPr="00AC7DC8" w:rsidRDefault="00821594" w:rsidP="00821594">
      <w:pPr>
        <w:spacing w:line="580" w:lineRule="exact"/>
        <w:ind w:firstLineChars="200" w:firstLine="640"/>
        <w:contextualSpacing/>
        <w:rPr>
          <w:rFonts w:ascii="仿宋_GB2312" w:eastAsia="仿宋_GB2312" w:hAnsi="仿宋_GB2312" w:cs="仿宋_GB2312"/>
          <w:color w:val="000000"/>
          <w:sz w:val="32"/>
          <w:szCs w:val="32"/>
        </w:rPr>
      </w:pPr>
      <w:r w:rsidRPr="00AC7DC8">
        <w:rPr>
          <w:rFonts w:ascii="楷体_GB2312" w:eastAsia="楷体_GB2312" w:hAnsi="楷体_GB2312" w:cs="楷体_GB2312" w:hint="eastAsia"/>
          <w:color w:val="000000"/>
          <w:sz w:val="32"/>
          <w:szCs w:val="32"/>
        </w:rPr>
        <w:t>1．加强组织领导。</w:t>
      </w:r>
      <w:r w:rsidRPr="00AC7DC8">
        <w:rPr>
          <w:rFonts w:ascii="仿宋_GB2312" w:eastAsia="仿宋_GB2312" w:hAnsi="仿宋_GB2312" w:cs="仿宋_GB2312" w:hint="eastAsia"/>
          <w:color w:val="000000"/>
          <w:sz w:val="32"/>
          <w:szCs w:val="32"/>
        </w:rPr>
        <w:t>开展科学家精神教育基地建设和服务管理工作，是贯彻落实《关于进一步弘扬科学家精神  加强作风和学风建设的意见》的重要工作，是发动社会资源，做大做强科学家精神教育工作的抓手。</w:t>
      </w:r>
      <w:r w:rsidRPr="00AC7DC8">
        <w:rPr>
          <w:rFonts w:ascii="仿宋_GB2312" w:eastAsia="仿宋_GB2312" w:hAnsi="仿宋_GB2312" w:cs="仿宋_GB2312" w:hint="eastAsia"/>
          <w:color w:val="000000"/>
          <w:spacing w:val="6"/>
          <w:sz w:val="32"/>
          <w:szCs w:val="32"/>
        </w:rPr>
        <w:t>各地方、各学会、各单位要充分认识工作的重要意义，发挥各自优势，加强协调、形成合力，组织好本地区、本学科、本系统的科学家精神教育基地推荐命名工作，同时</w:t>
      </w:r>
      <w:r w:rsidRPr="00AC7DC8">
        <w:rPr>
          <w:rFonts w:ascii="仿宋_GB2312" w:eastAsia="仿宋_GB2312" w:hAnsi="仿宋_GB2312" w:cs="仿宋_GB2312" w:hint="eastAsia"/>
          <w:color w:val="000000"/>
          <w:sz w:val="32"/>
          <w:szCs w:val="32"/>
        </w:rPr>
        <w:t>力戒形式主义，尽可能减少基层工作负担。</w:t>
      </w:r>
    </w:p>
    <w:p w:rsidR="00821594" w:rsidRPr="00AC7DC8" w:rsidRDefault="00821594" w:rsidP="00821594">
      <w:pPr>
        <w:spacing w:line="580" w:lineRule="exact"/>
        <w:ind w:firstLineChars="200" w:firstLine="640"/>
        <w:contextualSpacing/>
        <w:rPr>
          <w:rFonts w:ascii="仿宋_GB2312" w:eastAsia="仿宋_GB2312" w:hAnsi="仿宋_GB2312" w:cs="仿宋_GB2312"/>
          <w:color w:val="000000"/>
          <w:spacing w:val="6"/>
          <w:sz w:val="32"/>
          <w:szCs w:val="32"/>
        </w:rPr>
      </w:pPr>
      <w:r w:rsidRPr="00AC7DC8">
        <w:rPr>
          <w:rFonts w:ascii="楷体_GB2312" w:eastAsia="楷体_GB2312" w:hAnsi="楷体_GB2312" w:cs="楷体_GB2312" w:hint="eastAsia"/>
          <w:color w:val="000000"/>
          <w:sz w:val="32"/>
          <w:szCs w:val="32"/>
        </w:rPr>
        <w:t>2．做好宣传和</w:t>
      </w:r>
      <w:r w:rsidRPr="00AC7DC8">
        <w:rPr>
          <w:rFonts w:ascii="楷体_GB2312" w:eastAsia="楷体_GB2312" w:hAnsi="楷体_GB2312" w:cs="楷体_GB2312" w:hint="eastAsia"/>
          <w:color w:val="000000"/>
          <w:spacing w:val="6"/>
          <w:sz w:val="32"/>
          <w:szCs w:val="32"/>
        </w:rPr>
        <w:t>服务。</w:t>
      </w:r>
      <w:r w:rsidRPr="00AC7DC8">
        <w:rPr>
          <w:rFonts w:ascii="仿宋_GB2312" w:eastAsia="仿宋_GB2312" w:hAnsi="仿宋_GB2312" w:cs="仿宋_GB2312" w:hint="eastAsia"/>
          <w:color w:val="000000"/>
          <w:spacing w:val="6"/>
          <w:sz w:val="32"/>
          <w:szCs w:val="32"/>
        </w:rPr>
        <w:t>相关组织单位要为科学家精神教育基地开展宣传教育工作创造有利条件，提供支持与指导，不断提升基地的管理水平。组织相关专家考察、研讨，对基地的建设发展提出高质量、可操作的指导性意见。定期组织基地工作交流培训，提高工作人员的业务水平和能力。大力宣传优秀基地，鼓励进一步开发开放优质资源。</w:t>
      </w:r>
    </w:p>
    <w:p w:rsidR="00821594" w:rsidRPr="00AC7DC8" w:rsidRDefault="00821594" w:rsidP="00821594">
      <w:pPr>
        <w:overflowPunct w:val="0"/>
        <w:autoSpaceDE w:val="0"/>
        <w:autoSpaceDN w:val="0"/>
        <w:adjustRightInd w:val="0"/>
        <w:spacing w:line="580" w:lineRule="exact"/>
        <w:ind w:firstLineChars="200" w:firstLine="640"/>
        <w:textAlignment w:val="baseline"/>
        <w:rPr>
          <w:rFonts w:ascii="仿宋_GB2312" w:eastAsia="仿宋_GB2312" w:hAnsi="仿宋_GB2312" w:cs="仿宋_GB2312"/>
          <w:color w:val="000000"/>
          <w:kern w:val="0"/>
          <w:sz w:val="32"/>
          <w:szCs w:val="32"/>
        </w:rPr>
      </w:pPr>
      <w:r w:rsidRPr="00AC7DC8">
        <w:rPr>
          <w:rFonts w:ascii="楷体_GB2312" w:eastAsia="楷体_GB2312" w:hAnsi="楷体_GB2312" w:cs="楷体_GB2312" w:hint="eastAsia"/>
          <w:color w:val="000000"/>
          <w:kern w:val="0"/>
          <w:sz w:val="32"/>
          <w:szCs w:val="32"/>
        </w:rPr>
        <w:t>3．中国科协设立专项活动工作经费，资助</w:t>
      </w:r>
      <w:r w:rsidRPr="00AC7DC8">
        <w:rPr>
          <w:rFonts w:ascii="楷体_GB2312" w:eastAsia="楷体_GB2312" w:hAnsi="楷体_GB2312" w:cs="楷体_GB2312" w:hint="eastAsia"/>
          <w:color w:val="000000"/>
          <w:spacing w:val="6"/>
          <w:kern w:val="0"/>
          <w:sz w:val="32"/>
          <w:szCs w:val="32"/>
        </w:rPr>
        <w:t>科学家精神</w:t>
      </w:r>
      <w:r w:rsidRPr="00AC7DC8">
        <w:rPr>
          <w:rFonts w:ascii="楷体_GB2312" w:eastAsia="楷体_GB2312" w:hAnsi="楷体_GB2312" w:cs="楷体_GB2312" w:hint="eastAsia"/>
          <w:color w:val="000000"/>
          <w:spacing w:val="6"/>
          <w:kern w:val="0"/>
          <w:sz w:val="32"/>
          <w:szCs w:val="32"/>
        </w:rPr>
        <w:lastRenderedPageBreak/>
        <w:t>教育</w:t>
      </w:r>
      <w:r w:rsidRPr="00AC7DC8">
        <w:rPr>
          <w:rFonts w:ascii="楷体_GB2312" w:eastAsia="楷体_GB2312" w:hAnsi="楷体_GB2312" w:cs="楷体_GB2312" w:hint="eastAsia"/>
          <w:color w:val="000000"/>
          <w:kern w:val="0"/>
          <w:sz w:val="32"/>
          <w:szCs w:val="32"/>
        </w:rPr>
        <w:t>基地开展特色展览和活动。</w:t>
      </w:r>
      <w:r w:rsidRPr="00AC7DC8">
        <w:rPr>
          <w:rFonts w:ascii="仿宋_GB2312" w:eastAsia="仿宋_GB2312" w:hAnsi="仿宋_GB2312" w:cs="仿宋_GB2312" w:hint="eastAsia"/>
          <w:color w:val="000000"/>
          <w:kern w:val="0"/>
          <w:sz w:val="32"/>
          <w:szCs w:val="32"/>
        </w:rPr>
        <w:t>工作成绩突出、表现优异的单位经专项工作组审核通过后可申请经费支持。条件成熟后，适时建设基地资源共享平台，为基地的协同发展提供支撑与服务，支持鼓励基地通过组建区域联盟等形式整合资源、优化布局，开展联合行动，形成品牌效应。</w:t>
      </w:r>
    </w:p>
    <w:p w:rsidR="00821594" w:rsidRPr="00AC7DC8" w:rsidRDefault="00821594" w:rsidP="00821594">
      <w:pPr>
        <w:spacing w:line="580" w:lineRule="exact"/>
        <w:ind w:firstLineChars="200" w:firstLine="640"/>
        <w:contextualSpacing/>
        <w:rPr>
          <w:rFonts w:ascii="仿宋_GB2312" w:eastAsia="仿宋_GB2312" w:hAnsi="Calibri" w:cs="Times New Roman"/>
          <w:color w:val="000000"/>
          <w:sz w:val="32"/>
          <w:szCs w:val="32"/>
        </w:rPr>
      </w:pPr>
    </w:p>
    <w:p w:rsidR="00821594" w:rsidRDefault="00821594" w:rsidP="00821594">
      <w:pPr>
        <w:spacing w:line="580" w:lineRule="exact"/>
        <w:ind w:leftChars="303" w:left="2313" w:hangingChars="524" w:hanging="1677"/>
        <w:rPr>
          <w:rFonts w:ascii="仿宋_GB2312" w:eastAsia="仿宋_GB2312" w:hAnsi="Calibri" w:cs="Times New Roman"/>
          <w:color w:val="000000"/>
          <w:sz w:val="32"/>
          <w:szCs w:val="32"/>
        </w:rPr>
      </w:pPr>
      <w:r w:rsidRPr="00AC7DC8">
        <w:rPr>
          <w:rFonts w:ascii="仿宋_GB2312" w:eastAsia="仿宋_GB2312" w:hAnsi="Calibri" w:cs="Times New Roman" w:hint="eastAsia"/>
          <w:color w:val="000000"/>
          <w:sz w:val="32"/>
          <w:szCs w:val="32"/>
        </w:rPr>
        <w:t>联系人：</w:t>
      </w:r>
    </w:p>
    <w:p w:rsidR="00821594" w:rsidRPr="00AC7DC8" w:rsidRDefault="00821594" w:rsidP="00821594">
      <w:pPr>
        <w:spacing w:line="580" w:lineRule="exact"/>
        <w:ind w:leftChars="303" w:left="2313" w:hangingChars="524" w:hanging="1677"/>
        <w:rPr>
          <w:rFonts w:ascii="仿宋_GB2312" w:eastAsia="仿宋_GB2312" w:hAnsi="Calibri" w:cs="Times New Roman"/>
          <w:color w:val="000000"/>
          <w:sz w:val="32"/>
          <w:szCs w:val="32"/>
        </w:rPr>
      </w:pPr>
      <w:r w:rsidRPr="00AC7DC8">
        <w:rPr>
          <w:rFonts w:ascii="仿宋_GB2312" w:eastAsia="仿宋_GB2312" w:hAnsi="Calibri" w:cs="Times New Roman" w:hint="eastAsia"/>
          <w:color w:val="000000"/>
          <w:sz w:val="32"/>
          <w:szCs w:val="32"/>
        </w:rPr>
        <w:t xml:space="preserve">中国科协科学技术传播中心 董亚峥 </w:t>
      </w:r>
      <w:r w:rsidRPr="00AC7DC8">
        <w:rPr>
          <w:rFonts w:ascii="仿宋_GB2312" w:eastAsia="宋体" w:hAnsi="Calibri" w:cs="Times New Roman" w:hint="eastAsia"/>
          <w:color w:val="000000"/>
          <w:sz w:val="32"/>
          <w:szCs w:val="32"/>
        </w:rPr>
        <w:t>010-87413320</w:t>
      </w:r>
    </w:p>
    <w:p w:rsidR="00821594" w:rsidRPr="00AC7DC8" w:rsidRDefault="00821594" w:rsidP="00821594">
      <w:pPr>
        <w:spacing w:line="580" w:lineRule="exact"/>
        <w:ind w:firstLineChars="200" w:firstLine="640"/>
        <w:rPr>
          <w:rFonts w:ascii="仿宋_GB2312" w:eastAsia="仿宋_GB2312" w:hAnsi="Calibri" w:cs="Times New Roman"/>
          <w:color w:val="000000"/>
          <w:sz w:val="32"/>
          <w:szCs w:val="32"/>
        </w:rPr>
      </w:pPr>
      <w:r w:rsidRPr="00AC7DC8">
        <w:rPr>
          <w:rFonts w:ascii="仿宋_GB2312" w:eastAsia="仿宋_GB2312" w:hAnsi="Calibri" w:cs="Times New Roman" w:hint="eastAsia"/>
          <w:color w:val="000000"/>
          <w:sz w:val="32"/>
          <w:szCs w:val="32"/>
        </w:rPr>
        <w:t xml:space="preserve">中国科协宣传文化部      </w:t>
      </w:r>
      <w:r>
        <w:rPr>
          <w:rFonts w:ascii="仿宋_GB2312" w:eastAsia="仿宋_GB2312" w:hAnsi="Calibri" w:cs="Times New Roman"/>
          <w:color w:val="000000"/>
          <w:sz w:val="32"/>
          <w:szCs w:val="32"/>
        </w:rPr>
        <w:t xml:space="preserve"> </w:t>
      </w:r>
      <w:r w:rsidRPr="00AC7DC8">
        <w:rPr>
          <w:rFonts w:ascii="仿宋_GB2312" w:eastAsia="仿宋_GB2312" w:hAnsi="Calibri" w:cs="Times New Roman" w:hint="eastAsia"/>
          <w:color w:val="000000"/>
          <w:sz w:val="32"/>
          <w:szCs w:val="32"/>
        </w:rPr>
        <w:t>孟令耘 010-68788545</w:t>
      </w:r>
    </w:p>
    <w:p w:rsidR="00821594" w:rsidRPr="00AC7DC8" w:rsidRDefault="00821594" w:rsidP="00821594">
      <w:pPr>
        <w:snapToGrid w:val="0"/>
        <w:spacing w:line="570" w:lineRule="exact"/>
        <w:rPr>
          <w:rFonts w:ascii="仿宋_GB2312" w:eastAsia="仿宋_GB2312" w:hAnsi="仿宋_GB2312" w:cs="仿宋_GB2312"/>
          <w:kern w:val="0"/>
          <w:sz w:val="32"/>
          <w:szCs w:val="32"/>
        </w:rPr>
      </w:pPr>
    </w:p>
    <w:p w:rsidR="00821594" w:rsidRPr="00AC7DC8" w:rsidRDefault="00821594" w:rsidP="00821594">
      <w:pPr>
        <w:spacing w:line="580" w:lineRule="exact"/>
        <w:ind w:firstLineChars="200" w:firstLine="64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附件：1.科学家精神教育基地建设与服务管理办法</w:t>
      </w:r>
    </w:p>
    <w:p w:rsidR="00821594" w:rsidRDefault="00821594" w:rsidP="00821594">
      <w:pPr>
        <w:spacing w:line="580" w:lineRule="exact"/>
        <w:ind w:firstLineChars="500" w:firstLine="160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2.科学家精神教育基地推荐表</w:t>
      </w:r>
    </w:p>
    <w:p w:rsidR="00821594" w:rsidRPr="00AC7DC8" w:rsidRDefault="00821594" w:rsidP="00821594">
      <w:pPr>
        <w:spacing w:line="580" w:lineRule="exact"/>
        <w:ind w:firstLineChars="500" w:firstLine="1600"/>
        <w:rPr>
          <w:rFonts w:ascii="仿宋_GB2312" w:eastAsia="仿宋_GB2312" w:hAnsi="仿宋_GB2312" w:cs="仿宋_GB2312" w:hint="eastAsia"/>
          <w:sz w:val="32"/>
          <w:szCs w:val="32"/>
        </w:rPr>
      </w:pPr>
      <w:bookmarkStart w:id="0" w:name="_GoBack"/>
      <w:bookmarkEnd w:id="0"/>
    </w:p>
    <w:p w:rsidR="00821594" w:rsidRPr="00AC7DC8" w:rsidRDefault="00821594" w:rsidP="00821594">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821594" w:rsidRDefault="00821594" w:rsidP="00821594">
      <w:pPr>
        <w:wordWrap w:val="0"/>
        <w:spacing w:line="580" w:lineRule="exact"/>
        <w:ind w:firstLineChars="498" w:firstLine="1594"/>
        <w:jc w:val="right"/>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中国科协</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Pr="00AC7DC8">
        <w:rPr>
          <w:rFonts w:ascii="仿宋_GB2312" w:eastAsia="仿宋_GB2312" w:hAnsi="仿宋_GB2312" w:cs="仿宋_GB2312" w:hint="eastAsia"/>
          <w:sz w:val="32"/>
          <w:szCs w:val="32"/>
        </w:rPr>
        <w:t>教 育 部</w:t>
      </w:r>
    </w:p>
    <w:p w:rsidR="00821594" w:rsidRDefault="00821594" w:rsidP="00821594">
      <w:pPr>
        <w:wordWrap w:val="0"/>
        <w:spacing w:line="580" w:lineRule="exact"/>
        <w:ind w:firstLineChars="498" w:firstLine="1594"/>
        <w:jc w:val="right"/>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科 技 部</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Pr="00AC7DC8">
        <w:rPr>
          <w:rFonts w:ascii="仿宋_GB2312" w:eastAsia="仿宋_GB2312" w:hAnsi="仿宋_GB2312" w:cs="仿宋_GB2312" w:hint="eastAsia"/>
          <w:sz w:val="32"/>
          <w:szCs w:val="32"/>
        </w:rPr>
        <w:t>国务院国资委</w:t>
      </w:r>
    </w:p>
    <w:p w:rsidR="00821594" w:rsidRDefault="00821594" w:rsidP="00821594">
      <w:pPr>
        <w:wordWrap w:val="0"/>
        <w:spacing w:line="580" w:lineRule="exact"/>
        <w:ind w:firstLineChars="498" w:firstLine="1594"/>
        <w:jc w:val="right"/>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中国科学院</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Pr="00AC7DC8">
        <w:rPr>
          <w:rFonts w:ascii="仿宋_GB2312" w:eastAsia="仿宋_GB2312" w:hAnsi="仿宋_GB2312" w:cs="仿宋_GB2312" w:hint="eastAsia"/>
          <w:sz w:val="32"/>
          <w:szCs w:val="32"/>
        </w:rPr>
        <w:t>中国工程院</w:t>
      </w:r>
    </w:p>
    <w:p w:rsidR="00821594" w:rsidRDefault="00821594" w:rsidP="00821594">
      <w:pPr>
        <w:spacing w:line="580" w:lineRule="exact"/>
        <w:ind w:firstLineChars="498" w:firstLine="1594"/>
        <w:jc w:val="right"/>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国防科工局</w:t>
      </w:r>
    </w:p>
    <w:p w:rsidR="00821594" w:rsidRPr="00AC7DC8" w:rsidRDefault="00821594" w:rsidP="00821594">
      <w:pPr>
        <w:spacing w:line="580" w:lineRule="exact"/>
        <w:ind w:right="480" w:firstLineChars="498" w:firstLine="1594"/>
        <w:jc w:val="right"/>
        <w:rPr>
          <w:rFonts w:ascii="仿宋_GB2312" w:eastAsia="仿宋_GB2312" w:hAnsi="Times New Roman" w:cs="Times New Roman"/>
          <w:kern w:val="0"/>
          <w:sz w:val="30"/>
          <w:szCs w:val="20"/>
        </w:rPr>
      </w:pPr>
      <w:r w:rsidRPr="00AC7DC8">
        <w:rPr>
          <w:rFonts w:ascii="仿宋_GB2312" w:eastAsia="仿宋_GB2312" w:hAnsi="仿宋_GB2312" w:cs="仿宋_GB2312" w:hint="eastAsia"/>
          <w:sz w:val="32"/>
          <w:szCs w:val="32"/>
        </w:rPr>
        <w:t>2022年3月7日</w:t>
      </w:r>
    </w:p>
    <w:p w:rsidR="00583CE1" w:rsidRPr="00821594" w:rsidRDefault="00583CE1" w:rsidP="00821594"/>
    <w:sectPr w:rsidR="00583CE1" w:rsidRPr="008215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华康简标题宋">
    <w:altName w:val="宋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94"/>
    <w:rsid w:val="00583CE1"/>
    <w:rsid w:val="0082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1CB1"/>
  <w15:chartTrackingRefBased/>
  <w15:docId w15:val="{F401AA74-E636-4137-B19D-64894DEA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444F-0440-45F5-A8AB-FF06AE79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沈禁</cp:lastModifiedBy>
  <cp:revision>1</cp:revision>
  <dcterms:created xsi:type="dcterms:W3CDTF">2022-03-21T02:24:00Z</dcterms:created>
  <dcterms:modified xsi:type="dcterms:W3CDTF">2022-03-21T02:28:00Z</dcterms:modified>
</cp:coreProperties>
</file>